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40F40" w14:textId="5D8ADE7B" w:rsidR="007A564C" w:rsidRDefault="008766AB" w:rsidP="007A564C">
      <w:pPr>
        <w:rPr>
          <w:color w:val="FFFFFF" w:themeColor="background1"/>
        </w:rPr>
      </w:pPr>
      <w:r>
        <w:rPr>
          <w:noProof/>
        </w:rPr>
        <mc:AlternateContent>
          <mc:Choice Requires="wps">
            <w:drawing>
              <wp:anchor distT="45720" distB="45720" distL="114300" distR="114300" simplePos="0" relativeHeight="251670528" behindDoc="0" locked="0" layoutInCell="1" allowOverlap="1" wp14:anchorId="730A866D" wp14:editId="3605C0E8">
                <wp:simplePos x="0" y="0"/>
                <wp:positionH relativeFrom="column">
                  <wp:posOffset>1390650</wp:posOffset>
                </wp:positionH>
                <wp:positionV relativeFrom="paragraph">
                  <wp:posOffset>219075</wp:posOffset>
                </wp:positionV>
                <wp:extent cx="5038725" cy="1514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514475"/>
                        </a:xfrm>
                        <a:prstGeom prst="rect">
                          <a:avLst/>
                        </a:prstGeom>
                        <a:solidFill>
                          <a:srgbClr val="FFFFFF"/>
                        </a:solidFill>
                        <a:ln w="9525">
                          <a:noFill/>
                          <a:miter lim="800000"/>
                          <a:headEnd/>
                          <a:tailEnd/>
                        </a:ln>
                      </wps:spPr>
                      <wps:txb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10492EA1" w:rsidR="00045A90" w:rsidRPr="00F56B5D" w:rsidRDefault="000241A7" w:rsidP="00BB5FF6">
                            <w:pPr>
                              <w:spacing w:after="0"/>
                              <w:jc w:val="center"/>
                              <w:rPr>
                                <w:b/>
                                <w:bCs/>
                                <w:sz w:val="28"/>
                                <w:szCs w:val="28"/>
                              </w:rPr>
                            </w:pPr>
                            <w:r>
                              <w:rPr>
                                <w:b/>
                                <w:bCs/>
                                <w:sz w:val="28"/>
                                <w:szCs w:val="28"/>
                              </w:rPr>
                              <w:t>August</w:t>
                            </w:r>
                            <w:r w:rsidR="00045A90" w:rsidRPr="00F56B5D">
                              <w:rPr>
                                <w:b/>
                                <w:bCs/>
                                <w:sz w:val="28"/>
                                <w:szCs w:val="28"/>
                              </w:rPr>
                              <w:t xml:space="preserve"> 2</w:t>
                            </w:r>
                            <w:r>
                              <w:rPr>
                                <w:b/>
                                <w:bCs/>
                                <w:sz w:val="28"/>
                                <w:szCs w:val="28"/>
                              </w:rPr>
                              <w:t>8</w:t>
                            </w:r>
                            <w:r w:rsidR="00045A90" w:rsidRPr="00F56B5D">
                              <w:rPr>
                                <w:b/>
                                <w:bCs/>
                                <w:sz w:val="28"/>
                                <w:szCs w:val="28"/>
                              </w:rPr>
                              <w:t>, 2025</w:t>
                            </w:r>
                          </w:p>
                          <w:p w14:paraId="370509E2" w14:textId="14D42FF9" w:rsidR="00045A90" w:rsidRPr="00F56B5D" w:rsidRDefault="001E3F63" w:rsidP="00BB5FF6">
                            <w:pPr>
                              <w:spacing w:after="0"/>
                              <w:jc w:val="center"/>
                              <w:rPr>
                                <w:b/>
                                <w:bCs/>
                                <w:sz w:val="28"/>
                                <w:szCs w:val="28"/>
                              </w:rPr>
                            </w:pPr>
                            <w:r w:rsidRPr="00F56B5D">
                              <w:rPr>
                                <w:b/>
                                <w:bCs/>
                                <w:sz w:val="28"/>
                                <w:szCs w:val="28"/>
                              </w:rPr>
                              <w:t>10:</w:t>
                            </w:r>
                            <w:r w:rsidR="000241A7">
                              <w:rPr>
                                <w:b/>
                                <w:bCs/>
                                <w:sz w:val="28"/>
                                <w:szCs w:val="28"/>
                              </w:rPr>
                              <w:t>00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A866D" id="_x0000_t202" coordsize="21600,21600" o:spt="202" path="m,l,21600r21600,l21600,xe">
                <v:stroke joinstyle="miter"/>
                <v:path gradientshapeok="t" o:connecttype="rect"/>
              </v:shapetype>
              <v:shape id="Text Box 2" o:spid="_x0000_s1026" type="#_x0000_t202" style="position:absolute;margin-left:109.5pt;margin-top:17.25pt;width:396.75pt;height:11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" stroked="f">
                <v:textbo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10492EA1" w:rsidR="00045A90" w:rsidRPr="00F56B5D" w:rsidRDefault="000241A7" w:rsidP="00BB5FF6">
                      <w:pPr>
                        <w:spacing w:after="0"/>
                        <w:jc w:val="center"/>
                        <w:rPr>
                          <w:b/>
                          <w:bCs/>
                          <w:sz w:val="28"/>
                          <w:szCs w:val="28"/>
                        </w:rPr>
                      </w:pPr>
                      <w:r>
                        <w:rPr>
                          <w:b/>
                          <w:bCs/>
                          <w:sz w:val="28"/>
                          <w:szCs w:val="28"/>
                        </w:rPr>
                        <w:t>August</w:t>
                      </w:r>
                      <w:r w:rsidR="00045A90" w:rsidRPr="00F56B5D">
                        <w:rPr>
                          <w:b/>
                          <w:bCs/>
                          <w:sz w:val="28"/>
                          <w:szCs w:val="28"/>
                        </w:rPr>
                        <w:t xml:space="preserve"> 2</w:t>
                      </w:r>
                      <w:r>
                        <w:rPr>
                          <w:b/>
                          <w:bCs/>
                          <w:sz w:val="28"/>
                          <w:szCs w:val="28"/>
                        </w:rPr>
                        <w:t>8</w:t>
                      </w:r>
                      <w:r w:rsidR="00045A90" w:rsidRPr="00F56B5D">
                        <w:rPr>
                          <w:b/>
                          <w:bCs/>
                          <w:sz w:val="28"/>
                          <w:szCs w:val="28"/>
                        </w:rPr>
                        <w:t>, 2025</w:t>
                      </w:r>
                    </w:p>
                    <w:p w14:paraId="370509E2" w14:textId="14D42FF9" w:rsidR="00045A90" w:rsidRPr="00F56B5D" w:rsidRDefault="001E3F63" w:rsidP="00BB5FF6">
                      <w:pPr>
                        <w:spacing w:after="0"/>
                        <w:jc w:val="center"/>
                        <w:rPr>
                          <w:b/>
                          <w:bCs/>
                          <w:sz w:val="28"/>
                          <w:szCs w:val="28"/>
                        </w:rPr>
                      </w:pPr>
                      <w:r w:rsidRPr="00F56B5D">
                        <w:rPr>
                          <w:b/>
                          <w:bCs/>
                          <w:sz w:val="28"/>
                          <w:szCs w:val="28"/>
                        </w:rPr>
                        <w:t>10:</w:t>
                      </w:r>
                      <w:r w:rsidR="000241A7">
                        <w:rPr>
                          <w:b/>
                          <w:bCs/>
                          <w:sz w:val="28"/>
                          <w:szCs w:val="28"/>
                        </w:rPr>
                        <w:t>00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v:textbox>
                <w10:wrap type="square"/>
              </v:shape>
            </w:pict>
          </mc:Fallback>
        </mc:AlternateContent>
      </w:r>
    </w:p>
    <w:p w14:paraId="49DA9F83" w14:textId="338602D4" w:rsidR="00C700EB" w:rsidRDefault="0062100C" w:rsidP="00C700EB">
      <w:r>
        <w:rPr>
          <w:noProof/>
        </w:rPr>
        <mc:AlternateContent>
          <mc:Choice Requires="wps">
            <w:drawing>
              <wp:anchor distT="0" distB="0" distL="114300" distR="114300" simplePos="0" relativeHeight="251662336" behindDoc="0" locked="0" layoutInCell="1" allowOverlap="1" wp14:anchorId="7F705764" wp14:editId="4BC516B5">
                <wp:simplePos x="0" y="0"/>
                <wp:positionH relativeFrom="column">
                  <wp:posOffset>942975</wp:posOffset>
                </wp:positionH>
                <wp:positionV relativeFrom="paragraph">
                  <wp:posOffset>1400175</wp:posOffset>
                </wp:positionV>
                <wp:extent cx="5572125" cy="87725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572125" cy="8772525"/>
                        </a:xfrm>
                        <a:prstGeom prst="rect">
                          <a:avLst/>
                        </a:prstGeom>
                        <a:noFill/>
                        <a:ln w="6350">
                          <a:noFill/>
                        </a:ln>
                      </wps:spPr>
                      <wps:txbx>
                        <w:txbxContent>
                          <w:p w14:paraId="72258DB3" w14:textId="77777777" w:rsidR="0014713D" w:rsidRDefault="0014713D" w:rsidP="00E7472B">
                            <w:pPr>
                              <w:spacing w:after="0" w:line="320" w:lineRule="exact"/>
                              <w:contextualSpacing/>
                              <w:rPr>
                                <w:rFonts w:ascii="Aptos" w:hAnsi="Aptos" w:cs="Open Sans"/>
                                <w:color w:val="77787B"/>
                                <w:spacing w:val="8"/>
                              </w:rPr>
                            </w:pPr>
                          </w:p>
                          <w:p w14:paraId="4533A58E" w14:textId="77777777" w:rsidR="00811D88" w:rsidRDefault="00811D88" w:rsidP="00E7472B">
                            <w:pPr>
                              <w:spacing w:after="0" w:line="320" w:lineRule="exact"/>
                              <w:contextualSpacing/>
                              <w:rPr>
                                <w:rFonts w:ascii="Aptos" w:hAnsi="Aptos" w:cs="Open Sans"/>
                                <w:color w:val="77787B"/>
                                <w:spacing w:val="8"/>
                              </w:rPr>
                            </w:pPr>
                          </w:p>
                          <w:p w14:paraId="28264C98" w14:textId="52A01821" w:rsidR="00B14ED2" w:rsidRDefault="00D115F0" w:rsidP="00B74802">
                            <w:pPr>
                              <w:spacing w:after="0" w:line="320" w:lineRule="exact"/>
                              <w:rPr>
                                <w:rFonts w:ascii="Aptos" w:hAnsi="Aptos" w:cs="Open Sans"/>
                                <w:color w:val="77787B"/>
                                <w:spacing w:val="8"/>
                              </w:rPr>
                            </w:pPr>
                            <w:r>
                              <w:rPr>
                                <w:rFonts w:ascii="Aptos" w:hAnsi="Aptos" w:cs="Open Sans"/>
                                <w:color w:val="77787B"/>
                                <w:spacing w:val="8"/>
                              </w:rPr>
                              <w:t xml:space="preserve">  </w:t>
                            </w:r>
                          </w:p>
                          <w:p w14:paraId="489758E3" w14:textId="0CFDF75B" w:rsidR="0062100C" w:rsidRDefault="0062100C" w:rsidP="0062100C">
                            <w:pPr>
                              <w:pStyle w:val="ListParagraph"/>
                              <w:numPr>
                                <w:ilvl w:val="0"/>
                                <w:numId w:val="6"/>
                              </w:numPr>
                              <w:spacing w:after="0" w:line="320" w:lineRule="exact"/>
                              <w:rPr>
                                <w:rFonts w:ascii="Aptos" w:hAnsi="Aptos" w:cs="Open Sans"/>
                                <w:color w:val="77787B"/>
                                <w:spacing w:val="8"/>
                              </w:rPr>
                            </w:pPr>
                            <w:r w:rsidRPr="0062100C">
                              <w:rPr>
                                <w:rFonts w:ascii="Aptos" w:hAnsi="Aptos" w:cs="Open Sans"/>
                                <w:color w:val="77787B"/>
                                <w:spacing w:val="8"/>
                              </w:rPr>
                              <w:t xml:space="preserve">Charlie Mae </w:t>
                            </w:r>
                            <w:r w:rsidR="00B772F2" w:rsidRPr="0062100C">
                              <w:rPr>
                                <w:rFonts w:ascii="Aptos" w:hAnsi="Aptos" w:cs="Open Sans"/>
                                <w:color w:val="77787B"/>
                                <w:spacing w:val="8"/>
                              </w:rPr>
                              <w:t>Jones (</w:t>
                            </w:r>
                            <w:r w:rsidRPr="0062100C">
                              <w:rPr>
                                <w:rFonts w:ascii="Aptos" w:hAnsi="Aptos" w:cs="Open Sans"/>
                                <w:color w:val="77787B"/>
                                <w:spacing w:val="8"/>
                              </w:rPr>
                              <w:t>EST OF) Case</w:t>
                            </w:r>
                            <w:r>
                              <w:rPr>
                                <w:rFonts w:ascii="Aptos" w:hAnsi="Aptos" w:cs="Open Sans"/>
                                <w:color w:val="77787B"/>
                                <w:spacing w:val="8"/>
                              </w:rPr>
                              <w:t xml:space="preserve"> #2500142</w:t>
                            </w:r>
                          </w:p>
                          <w:p w14:paraId="75D3C0EF" w14:textId="6EE97FC3" w:rsidR="0062100C" w:rsidRDefault="0062100C" w:rsidP="0062100C">
                            <w:pPr>
                              <w:spacing w:after="0" w:line="320" w:lineRule="exact"/>
                              <w:ind w:left="720"/>
                              <w:rPr>
                                <w:rFonts w:ascii="Aptos" w:hAnsi="Aptos" w:cs="Open Sans"/>
                                <w:color w:val="77787B"/>
                                <w:spacing w:val="8"/>
                              </w:rPr>
                            </w:pPr>
                            <w:r>
                              <w:rPr>
                                <w:rFonts w:ascii="Aptos" w:hAnsi="Aptos" w:cs="Open Sans"/>
                                <w:color w:val="77787B"/>
                                <w:spacing w:val="8"/>
                              </w:rPr>
                              <w:t>5005 Lee Ave. Ona, FL. 33865</w:t>
                            </w:r>
                          </w:p>
                          <w:p w14:paraId="76FB836D" w14:textId="77777777" w:rsidR="0062100C" w:rsidRDefault="0062100C" w:rsidP="0062100C">
                            <w:pPr>
                              <w:spacing w:after="0" w:line="320" w:lineRule="exact"/>
                              <w:ind w:left="720"/>
                              <w:rPr>
                                <w:rFonts w:ascii="Aptos" w:hAnsi="Aptos" w:cs="Open Sans"/>
                                <w:color w:val="77787B"/>
                                <w:spacing w:val="8"/>
                              </w:rPr>
                            </w:pPr>
                          </w:p>
                          <w:p w14:paraId="27CD645B" w14:textId="364F7A2A" w:rsidR="0062100C" w:rsidRDefault="0062100C" w:rsidP="0062100C">
                            <w:pPr>
                              <w:spacing w:after="0" w:line="320" w:lineRule="exact"/>
                              <w:ind w:left="720"/>
                              <w:rPr>
                                <w:rFonts w:ascii="Aptos" w:hAnsi="Aptos" w:cs="Open Sans"/>
                                <w:color w:val="77787B"/>
                                <w:spacing w:val="8"/>
                              </w:rPr>
                            </w:pPr>
                            <w:r w:rsidRPr="0062100C">
                              <w:rPr>
                                <w:rFonts w:ascii="Aptos" w:hAnsi="Aptos" w:cs="Open Sans"/>
                                <w:color w:val="77787B"/>
                                <w:spacing w:val="8"/>
                              </w:rPr>
                              <w:t>(09).  ULDC 2.16.05 (C)(a) Fences, walls and hedges</w:t>
                            </w:r>
                            <w:r>
                              <w:rPr>
                                <w:rFonts w:ascii="Aptos" w:hAnsi="Aptos" w:cs="Open Sans"/>
                                <w:color w:val="77787B"/>
                                <w:spacing w:val="8"/>
                              </w:rPr>
                              <w:t>:</w:t>
                            </w:r>
                            <w:r w:rsidRPr="0062100C">
                              <w:t xml:space="preserve"> </w:t>
                            </w:r>
                            <w:r w:rsidRPr="0062100C">
                              <w:rPr>
                                <w:rFonts w:ascii="Aptos" w:hAnsi="Aptos" w:cs="Open Sans"/>
                                <w:color w:val="77787B"/>
                                <w:spacing w:val="8"/>
                              </w:rPr>
                              <w:t>No fence or wall above four (4) feet shall be allowed in front or side street setback areas. Side yard fences shall be permitted to a height of six (6) feet from the rear property line to a point parallel to the front yard setback line.</w:t>
                            </w:r>
                          </w:p>
                          <w:p w14:paraId="1F71D1F7" w14:textId="77777777" w:rsidR="0062100C" w:rsidRDefault="0062100C" w:rsidP="0062100C">
                            <w:pPr>
                              <w:spacing w:after="0" w:line="320" w:lineRule="exact"/>
                              <w:ind w:left="720"/>
                              <w:rPr>
                                <w:rFonts w:ascii="Aptos" w:hAnsi="Aptos" w:cs="Open Sans"/>
                                <w:color w:val="77787B"/>
                                <w:spacing w:val="8"/>
                              </w:rPr>
                            </w:pPr>
                          </w:p>
                          <w:p w14:paraId="04CD0D5C" w14:textId="71B03AE7" w:rsidR="0062100C" w:rsidRPr="0062100C" w:rsidRDefault="0062100C" w:rsidP="0062100C">
                            <w:pPr>
                              <w:spacing w:after="0" w:line="320" w:lineRule="exact"/>
                              <w:ind w:left="720"/>
                              <w:rPr>
                                <w:rFonts w:ascii="Aptos" w:hAnsi="Aptos" w:cs="Open Sans"/>
                                <w:color w:val="77787B"/>
                                <w:spacing w:val="8"/>
                              </w:rPr>
                            </w:pPr>
                            <w:r w:rsidRPr="0062100C">
                              <w:rPr>
                                <w:rFonts w:ascii="Aptos" w:hAnsi="Aptos" w:cs="Open Sans"/>
                                <w:color w:val="77787B"/>
                                <w:spacing w:val="8"/>
                              </w:rPr>
                              <w:t>Failure to have permits Hardee County Land Development Code  8.01.07</w:t>
                            </w:r>
                            <w:r>
                              <w:rPr>
                                <w:rFonts w:ascii="Aptos" w:hAnsi="Aptos" w:cs="Open Sans"/>
                                <w:color w:val="77787B"/>
                                <w:spacing w:val="8"/>
                              </w:rPr>
                              <w:t xml:space="preserve">: </w:t>
                            </w:r>
                            <w:r w:rsidRPr="0062100C">
                              <w:rPr>
                                <w:rFonts w:ascii="Aptos" w:hAnsi="Aptos" w:cs="Open Sans"/>
                                <w:color w:val="77787B"/>
                                <w:spacing w:val="8"/>
                              </w:rPr>
                              <w:t>anyone</w:t>
                            </w:r>
                            <w:r w:rsidRPr="0062100C">
                              <w:rPr>
                                <w:rFonts w:ascii="Aptos" w:hAnsi="Aptos" w:cs="Open Sans"/>
                                <w:color w:val="77787B"/>
                                <w:spacing w:val="8"/>
                              </w:rPr>
                              <w:t xml:space="preserve"> who desires to construct,  erect, install, enlarge, alter, repair, remove, convert or replace any electrical, gas, mechanical or plumbing system,  or to cause any such work to be done, shall first make application to the building department and obtain the required permit for the work.  This includes above ground pools &amp; sheds/barns</w:t>
                            </w:r>
                          </w:p>
                          <w:p w14:paraId="51E24B63" w14:textId="77777777" w:rsidR="0062100C" w:rsidRPr="0062100C" w:rsidRDefault="0062100C" w:rsidP="005E5B09">
                            <w:pPr>
                              <w:spacing w:after="0" w:line="320" w:lineRule="exact"/>
                              <w:ind w:firstLine="720"/>
                              <w:rPr>
                                <w:rFonts w:ascii="Aptos" w:hAnsi="Aptos" w:cs="Open Sans"/>
                                <w:color w:val="77787B"/>
                                <w:spacing w:val="8"/>
                              </w:rPr>
                            </w:pPr>
                          </w:p>
                          <w:p w14:paraId="2110548A" w14:textId="77777777" w:rsidR="0062100C" w:rsidRDefault="0062100C" w:rsidP="0062100C">
                            <w:pPr>
                              <w:spacing w:after="0" w:line="320" w:lineRule="exact"/>
                              <w:ind w:left="720"/>
                              <w:rPr>
                                <w:rFonts w:ascii="Aptos" w:hAnsi="Aptos" w:cs="Open Sans"/>
                                <w:color w:val="77787B"/>
                                <w:spacing w:val="8"/>
                              </w:rPr>
                            </w:pPr>
                            <w:r w:rsidRPr="009D0DD9">
                              <w:rPr>
                                <w:rFonts w:ascii="Aptos" w:hAnsi="Aptos" w:cs="Open Sans"/>
                                <w:color w:val="77787B"/>
                                <w:spacing w:val="8"/>
                              </w:rPr>
                              <w:t xml:space="preserve">Parking </w:t>
                            </w:r>
                            <w:r>
                              <w:rPr>
                                <w:rFonts w:ascii="Aptos" w:hAnsi="Aptos" w:cs="Open Sans"/>
                                <w:color w:val="77787B"/>
                                <w:spacing w:val="8"/>
                              </w:rPr>
                              <w:t xml:space="preserve">of </w:t>
                            </w:r>
                            <w:r w:rsidRPr="009D0DD9">
                              <w:rPr>
                                <w:rFonts w:ascii="Aptos" w:hAnsi="Aptos" w:cs="Open Sans"/>
                                <w:color w:val="77787B"/>
                                <w:spacing w:val="8"/>
                              </w:rPr>
                              <w:t>Heavy Trucks, Trailers and Vehicles in Residential Zones</w:t>
                            </w:r>
                            <w:r w:rsidRPr="002635FD">
                              <w:rPr>
                                <w:rFonts w:ascii="Aptos" w:hAnsi="Aptos" w:cs="Open Sans"/>
                                <w:color w:val="77787B"/>
                                <w:spacing w:val="8"/>
                              </w:rPr>
                              <w:t>:</w:t>
                            </w:r>
                            <w:r w:rsidRPr="002635FD">
                              <w:t xml:space="preserve"> </w:t>
                            </w:r>
                            <w:r w:rsidRPr="009D0DD9">
                              <w:rPr>
                                <w:rFonts w:ascii="Aptos" w:hAnsi="Aptos" w:cs="Open Sans"/>
                                <w:color w:val="77787B"/>
                                <w:spacing w:val="8"/>
                              </w:rPr>
                              <w:t>3.11.00 (C)Special Parking Restrictions in R-1, R-2 and R-3 Districts. (01) Parking of Heavy Trucks, Commercial Motor Vehicles, Trailers, Semitrailers. Within the R-1, R-2 and R-3 zoning districts, no heavy trucks, commercial motor vehicles, trailers or semitrailers shall be parked including overnight, on any public right-of-way or on private property, except within a completely enclosed garage.</w:t>
                            </w:r>
                          </w:p>
                          <w:p w14:paraId="7E45EEC7" w14:textId="77777777" w:rsidR="009D0DD9" w:rsidRDefault="009D0DD9" w:rsidP="009D0DD9">
                            <w:pPr>
                              <w:spacing w:after="0" w:line="320" w:lineRule="exact"/>
                              <w:ind w:left="720"/>
                              <w:rPr>
                                <w:rFonts w:ascii="Aptos" w:hAnsi="Aptos" w:cs="Open Sans"/>
                                <w:color w:val="77787B"/>
                                <w:spacing w:val="8"/>
                              </w:rPr>
                            </w:pPr>
                          </w:p>
                          <w:p w14:paraId="60063AE0" w14:textId="5BE64BAE" w:rsidR="00BB4BB9" w:rsidRDefault="005E5B09" w:rsidP="009D0DD9">
                            <w:pPr>
                              <w:spacing w:after="0" w:line="320" w:lineRule="exact"/>
                              <w:ind w:left="720"/>
                              <w:rPr>
                                <w:rFonts w:ascii="Aptos" w:hAnsi="Aptos" w:cs="Open Sans"/>
                                <w:color w:val="77787B"/>
                                <w:spacing w:val="8"/>
                              </w:rPr>
                            </w:pPr>
                            <w:r w:rsidRPr="004D445E">
                              <w:rPr>
                                <w:rFonts w:ascii="Aptos" w:hAnsi="Aptos" w:cs="Open Sans"/>
                                <w:color w:val="77787B"/>
                                <w:spacing w:val="8"/>
                              </w:rPr>
                              <w:t xml:space="preserve">       </w:t>
                            </w:r>
                            <w:r>
                              <w:rPr>
                                <w:rFonts w:ascii="Aptos" w:hAnsi="Aptos" w:cs="Open Sans"/>
                                <w:color w:val="77787B"/>
                                <w:spacing w:val="8"/>
                              </w:rPr>
                              <w:tab/>
                            </w:r>
                          </w:p>
                          <w:p w14:paraId="1E7C64DC" w14:textId="5409D73B" w:rsidR="005E5B09" w:rsidRDefault="005E5B09" w:rsidP="002635FD">
                            <w:pPr>
                              <w:spacing w:after="0" w:line="320" w:lineRule="exact"/>
                              <w:ind w:left="720"/>
                              <w:rPr>
                                <w:rFonts w:ascii="Aptos" w:hAnsi="Aptos" w:cs="Open Sans"/>
                                <w:color w:val="77787B"/>
                                <w:spacing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5764" id="Text Box 12" o:spid="_x0000_s1027" type="#_x0000_t202" style="position:absolute;margin-left:74.25pt;margin-top:110.25pt;width:438.75pt;height:6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" filled="f" stroked="f" strokeweight=".5pt">
                <v:textbox inset="0,0,0,0">
                  <w:txbxContent>
                    <w:p w14:paraId="72258DB3" w14:textId="77777777" w:rsidR="0014713D" w:rsidRDefault="0014713D" w:rsidP="00E7472B">
                      <w:pPr>
                        <w:spacing w:after="0" w:line="320" w:lineRule="exact"/>
                        <w:contextualSpacing/>
                        <w:rPr>
                          <w:rFonts w:ascii="Aptos" w:hAnsi="Aptos" w:cs="Open Sans"/>
                          <w:color w:val="77787B"/>
                          <w:spacing w:val="8"/>
                        </w:rPr>
                      </w:pPr>
                    </w:p>
                    <w:p w14:paraId="4533A58E" w14:textId="77777777" w:rsidR="00811D88" w:rsidRDefault="00811D88" w:rsidP="00E7472B">
                      <w:pPr>
                        <w:spacing w:after="0" w:line="320" w:lineRule="exact"/>
                        <w:contextualSpacing/>
                        <w:rPr>
                          <w:rFonts w:ascii="Aptos" w:hAnsi="Aptos" w:cs="Open Sans"/>
                          <w:color w:val="77787B"/>
                          <w:spacing w:val="8"/>
                        </w:rPr>
                      </w:pPr>
                    </w:p>
                    <w:p w14:paraId="28264C98" w14:textId="52A01821" w:rsidR="00B14ED2" w:rsidRDefault="00D115F0" w:rsidP="00B74802">
                      <w:pPr>
                        <w:spacing w:after="0" w:line="320" w:lineRule="exact"/>
                        <w:rPr>
                          <w:rFonts w:ascii="Aptos" w:hAnsi="Aptos" w:cs="Open Sans"/>
                          <w:color w:val="77787B"/>
                          <w:spacing w:val="8"/>
                        </w:rPr>
                      </w:pPr>
                      <w:r>
                        <w:rPr>
                          <w:rFonts w:ascii="Aptos" w:hAnsi="Aptos" w:cs="Open Sans"/>
                          <w:color w:val="77787B"/>
                          <w:spacing w:val="8"/>
                        </w:rPr>
                        <w:t xml:space="preserve">  </w:t>
                      </w:r>
                    </w:p>
                    <w:p w14:paraId="489758E3" w14:textId="0CFDF75B" w:rsidR="0062100C" w:rsidRDefault="0062100C" w:rsidP="0062100C">
                      <w:pPr>
                        <w:pStyle w:val="ListParagraph"/>
                        <w:numPr>
                          <w:ilvl w:val="0"/>
                          <w:numId w:val="6"/>
                        </w:numPr>
                        <w:spacing w:after="0" w:line="320" w:lineRule="exact"/>
                        <w:rPr>
                          <w:rFonts w:ascii="Aptos" w:hAnsi="Aptos" w:cs="Open Sans"/>
                          <w:color w:val="77787B"/>
                          <w:spacing w:val="8"/>
                        </w:rPr>
                      </w:pPr>
                      <w:r w:rsidRPr="0062100C">
                        <w:rPr>
                          <w:rFonts w:ascii="Aptos" w:hAnsi="Aptos" w:cs="Open Sans"/>
                          <w:color w:val="77787B"/>
                          <w:spacing w:val="8"/>
                        </w:rPr>
                        <w:t xml:space="preserve">Charlie Mae </w:t>
                      </w:r>
                      <w:r w:rsidR="00B772F2" w:rsidRPr="0062100C">
                        <w:rPr>
                          <w:rFonts w:ascii="Aptos" w:hAnsi="Aptos" w:cs="Open Sans"/>
                          <w:color w:val="77787B"/>
                          <w:spacing w:val="8"/>
                        </w:rPr>
                        <w:t>Jones (</w:t>
                      </w:r>
                      <w:r w:rsidRPr="0062100C">
                        <w:rPr>
                          <w:rFonts w:ascii="Aptos" w:hAnsi="Aptos" w:cs="Open Sans"/>
                          <w:color w:val="77787B"/>
                          <w:spacing w:val="8"/>
                        </w:rPr>
                        <w:t>EST OF) Case</w:t>
                      </w:r>
                      <w:r>
                        <w:rPr>
                          <w:rFonts w:ascii="Aptos" w:hAnsi="Aptos" w:cs="Open Sans"/>
                          <w:color w:val="77787B"/>
                          <w:spacing w:val="8"/>
                        </w:rPr>
                        <w:t xml:space="preserve"> #2500142</w:t>
                      </w:r>
                    </w:p>
                    <w:p w14:paraId="75D3C0EF" w14:textId="6EE97FC3" w:rsidR="0062100C" w:rsidRDefault="0062100C" w:rsidP="0062100C">
                      <w:pPr>
                        <w:spacing w:after="0" w:line="320" w:lineRule="exact"/>
                        <w:ind w:left="720"/>
                        <w:rPr>
                          <w:rFonts w:ascii="Aptos" w:hAnsi="Aptos" w:cs="Open Sans"/>
                          <w:color w:val="77787B"/>
                          <w:spacing w:val="8"/>
                        </w:rPr>
                      </w:pPr>
                      <w:r>
                        <w:rPr>
                          <w:rFonts w:ascii="Aptos" w:hAnsi="Aptos" w:cs="Open Sans"/>
                          <w:color w:val="77787B"/>
                          <w:spacing w:val="8"/>
                        </w:rPr>
                        <w:t>5005 Lee Ave. Ona, FL. 33865</w:t>
                      </w:r>
                    </w:p>
                    <w:p w14:paraId="76FB836D" w14:textId="77777777" w:rsidR="0062100C" w:rsidRDefault="0062100C" w:rsidP="0062100C">
                      <w:pPr>
                        <w:spacing w:after="0" w:line="320" w:lineRule="exact"/>
                        <w:ind w:left="720"/>
                        <w:rPr>
                          <w:rFonts w:ascii="Aptos" w:hAnsi="Aptos" w:cs="Open Sans"/>
                          <w:color w:val="77787B"/>
                          <w:spacing w:val="8"/>
                        </w:rPr>
                      </w:pPr>
                    </w:p>
                    <w:p w14:paraId="27CD645B" w14:textId="364F7A2A" w:rsidR="0062100C" w:rsidRDefault="0062100C" w:rsidP="0062100C">
                      <w:pPr>
                        <w:spacing w:after="0" w:line="320" w:lineRule="exact"/>
                        <w:ind w:left="720"/>
                        <w:rPr>
                          <w:rFonts w:ascii="Aptos" w:hAnsi="Aptos" w:cs="Open Sans"/>
                          <w:color w:val="77787B"/>
                          <w:spacing w:val="8"/>
                        </w:rPr>
                      </w:pPr>
                      <w:r w:rsidRPr="0062100C">
                        <w:rPr>
                          <w:rFonts w:ascii="Aptos" w:hAnsi="Aptos" w:cs="Open Sans"/>
                          <w:color w:val="77787B"/>
                          <w:spacing w:val="8"/>
                        </w:rPr>
                        <w:t>(09).  ULDC 2.16.05 (C)(a) Fences, walls and hedges</w:t>
                      </w:r>
                      <w:r>
                        <w:rPr>
                          <w:rFonts w:ascii="Aptos" w:hAnsi="Aptos" w:cs="Open Sans"/>
                          <w:color w:val="77787B"/>
                          <w:spacing w:val="8"/>
                        </w:rPr>
                        <w:t>:</w:t>
                      </w:r>
                      <w:r w:rsidRPr="0062100C">
                        <w:t xml:space="preserve"> </w:t>
                      </w:r>
                      <w:r w:rsidRPr="0062100C">
                        <w:rPr>
                          <w:rFonts w:ascii="Aptos" w:hAnsi="Aptos" w:cs="Open Sans"/>
                          <w:color w:val="77787B"/>
                          <w:spacing w:val="8"/>
                        </w:rPr>
                        <w:t>No fence or wall above four (4) feet shall be allowed in front or side street setback areas. Side yard fences shall be permitted to a height of six (6) feet from the rear property line to a point parallel to the front yard setback line.</w:t>
                      </w:r>
                    </w:p>
                    <w:p w14:paraId="1F71D1F7" w14:textId="77777777" w:rsidR="0062100C" w:rsidRDefault="0062100C" w:rsidP="0062100C">
                      <w:pPr>
                        <w:spacing w:after="0" w:line="320" w:lineRule="exact"/>
                        <w:ind w:left="720"/>
                        <w:rPr>
                          <w:rFonts w:ascii="Aptos" w:hAnsi="Aptos" w:cs="Open Sans"/>
                          <w:color w:val="77787B"/>
                          <w:spacing w:val="8"/>
                        </w:rPr>
                      </w:pPr>
                    </w:p>
                    <w:p w14:paraId="04CD0D5C" w14:textId="71B03AE7" w:rsidR="0062100C" w:rsidRPr="0062100C" w:rsidRDefault="0062100C" w:rsidP="0062100C">
                      <w:pPr>
                        <w:spacing w:after="0" w:line="320" w:lineRule="exact"/>
                        <w:ind w:left="720"/>
                        <w:rPr>
                          <w:rFonts w:ascii="Aptos" w:hAnsi="Aptos" w:cs="Open Sans"/>
                          <w:color w:val="77787B"/>
                          <w:spacing w:val="8"/>
                        </w:rPr>
                      </w:pPr>
                      <w:r w:rsidRPr="0062100C">
                        <w:rPr>
                          <w:rFonts w:ascii="Aptos" w:hAnsi="Aptos" w:cs="Open Sans"/>
                          <w:color w:val="77787B"/>
                          <w:spacing w:val="8"/>
                        </w:rPr>
                        <w:t>Failure to have permits Hardee County Land Development Code  8.01.07</w:t>
                      </w:r>
                      <w:r>
                        <w:rPr>
                          <w:rFonts w:ascii="Aptos" w:hAnsi="Aptos" w:cs="Open Sans"/>
                          <w:color w:val="77787B"/>
                          <w:spacing w:val="8"/>
                        </w:rPr>
                        <w:t xml:space="preserve">: </w:t>
                      </w:r>
                      <w:r w:rsidRPr="0062100C">
                        <w:rPr>
                          <w:rFonts w:ascii="Aptos" w:hAnsi="Aptos" w:cs="Open Sans"/>
                          <w:color w:val="77787B"/>
                          <w:spacing w:val="8"/>
                        </w:rPr>
                        <w:t>anyone</w:t>
                      </w:r>
                      <w:r w:rsidRPr="0062100C">
                        <w:rPr>
                          <w:rFonts w:ascii="Aptos" w:hAnsi="Aptos" w:cs="Open Sans"/>
                          <w:color w:val="77787B"/>
                          <w:spacing w:val="8"/>
                        </w:rPr>
                        <w:t xml:space="preserve"> who desires to construct,  erect, install, enlarge, alter, repair, remove, convert or replace any electrical, gas, mechanical or plumbing system,  or to cause any such work to be done, shall first make application to the building department and obtain the required permit for the work.  This includes above ground pools &amp; sheds/barns</w:t>
                      </w:r>
                    </w:p>
                    <w:p w14:paraId="51E24B63" w14:textId="77777777" w:rsidR="0062100C" w:rsidRPr="0062100C" w:rsidRDefault="0062100C" w:rsidP="005E5B09">
                      <w:pPr>
                        <w:spacing w:after="0" w:line="320" w:lineRule="exact"/>
                        <w:ind w:firstLine="720"/>
                        <w:rPr>
                          <w:rFonts w:ascii="Aptos" w:hAnsi="Aptos" w:cs="Open Sans"/>
                          <w:color w:val="77787B"/>
                          <w:spacing w:val="8"/>
                        </w:rPr>
                      </w:pPr>
                    </w:p>
                    <w:p w14:paraId="2110548A" w14:textId="77777777" w:rsidR="0062100C" w:rsidRDefault="0062100C" w:rsidP="0062100C">
                      <w:pPr>
                        <w:spacing w:after="0" w:line="320" w:lineRule="exact"/>
                        <w:ind w:left="720"/>
                        <w:rPr>
                          <w:rFonts w:ascii="Aptos" w:hAnsi="Aptos" w:cs="Open Sans"/>
                          <w:color w:val="77787B"/>
                          <w:spacing w:val="8"/>
                        </w:rPr>
                      </w:pPr>
                      <w:r w:rsidRPr="009D0DD9">
                        <w:rPr>
                          <w:rFonts w:ascii="Aptos" w:hAnsi="Aptos" w:cs="Open Sans"/>
                          <w:color w:val="77787B"/>
                          <w:spacing w:val="8"/>
                        </w:rPr>
                        <w:t xml:space="preserve">Parking </w:t>
                      </w:r>
                      <w:r>
                        <w:rPr>
                          <w:rFonts w:ascii="Aptos" w:hAnsi="Aptos" w:cs="Open Sans"/>
                          <w:color w:val="77787B"/>
                          <w:spacing w:val="8"/>
                        </w:rPr>
                        <w:t xml:space="preserve">of </w:t>
                      </w:r>
                      <w:r w:rsidRPr="009D0DD9">
                        <w:rPr>
                          <w:rFonts w:ascii="Aptos" w:hAnsi="Aptos" w:cs="Open Sans"/>
                          <w:color w:val="77787B"/>
                          <w:spacing w:val="8"/>
                        </w:rPr>
                        <w:t>Heavy Trucks, Trailers and Vehicles in Residential Zones</w:t>
                      </w:r>
                      <w:r w:rsidRPr="002635FD">
                        <w:rPr>
                          <w:rFonts w:ascii="Aptos" w:hAnsi="Aptos" w:cs="Open Sans"/>
                          <w:color w:val="77787B"/>
                          <w:spacing w:val="8"/>
                        </w:rPr>
                        <w:t>:</w:t>
                      </w:r>
                      <w:r w:rsidRPr="002635FD">
                        <w:t xml:space="preserve"> </w:t>
                      </w:r>
                      <w:r w:rsidRPr="009D0DD9">
                        <w:rPr>
                          <w:rFonts w:ascii="Aptos" w:hAnsi="Aptos" w:cs="Open Sans"/>
                          <w:color w:val="77787B"/>
                          <w:spacing w:val="8"/>
                        </w:rPr>
                        <w:t>3.11.00 (C)Special Parking Restrictions in R-1, R-2 and R-3 Districts. (01) Parking of Heavy Trucks, Commercial Motor Vehicles, Trailers, Semitrailers. Within the R-1, R-2 and R-3 zoning districts, no heavy trucks, commercial motor vehicles, trailers or semitrailers shall be parked including overnight, on any public right-of-way or on private property, except within a completely enclosed garage.</w:t>
                      </w:r>
                    </w:p>
                    <w:p w14:paraId="7E45EEC7" w14:textId="77777777" w:rsidR="009D0DD9" w:rsidRDefault="009D0DD9" w:rsidP="009D0DD9">
                      <w:pPr>
                        <w:spacing w:after="0" w:line="320" w:lineRule="exact"/>
                        <w:ind w:left="720"/>
                        <w:rPr>
                          <w:rFonts w:ascii="Aptos" w:hAnsi="Aptos" w:cs="Open Sans"/>
                          <w:color w:val="77787B"/>
                          <w:spacing w:val="8"/>
                        </w:rPr>
                      </w:pPr>
                    </w:p>
                    <w:p w14:paraId="60063AE0" w14:textId="5BE64BAE" w:rsidR="00BB4BB9" w:rsidRDefault="005E5B09" w:rsidP="009D0DD9">
                      <w:pPr>
                        <w:spacing w:after="0" w:line="320" w:lineRule="exact"/>
                        <w:ind w:left="720"/>
                        <w:rPr>
                          <w:rFonts w:ascii="Aptos" w:hAnsi="Aptos" w:cs="Open Sans"/>
                          <w:color w:val="77787B"/>
                          <w:spacing w:val="8"/>
                        </w:rPr>
                      </w:pPr>
                      <w:r w:rsidRPr="004D445E">
                        <w:rPr>
                          <w:rFonts w:ascii="Aptos" w:hAnsi="Aptos" w:cs="Open Sans"/>
                          <w:color w:val="77787B"/>
                          <w:spacing w:val="8"/>
                        </w:rPr>
                        <w:t xml:space="preserve">       </w:t>
                      </w:r>
                      <w:r>
                        <w:rPr>
                          <w:rFonts w:ascii="Aptos" w:hAnsi="Aptos" w:cs="Open Sans"/>
                          <w:color w:val="77787B"/>
                          <w:spacing w:val="8"/>
                        </w:rPr>
                        <w:tab/>
                      </w:r>
                    </w:p>
                    <w:p w14:paraId="1E7C64DC" w14:textId="5409D73B" w:rsidR="005E5B09" w:rsidRDefault="005E5B09" w:rsidP="002635FD">
                      <w:pPr>
                        <w:spacing w:after="0" w:line="320" w:lineRule="exact"/>
                        <w:ind w:left="720"/>
                        <w:rPr>
                          <w:rFonts w:ascii="Aptos" w:hAnsi="Aptos" w:cs="Open Sans"/>
                          <w:color w:val="77787B"/>
                          <w:spacing w:val="8"/>
                        </w:rPr>
                      </w:pPr>
                    </w:p>
                  </w:txbxContent>
                </v:textbox>
              </v:shape>
            </w:pict>
          </mc:Fallback>
        </mc:AlternateContent>
      </w:r>
      <w:r w:rsidR="00873D44">
        <w:rPr>
          <w:noProof/>
        </w:rPr>
        <mc:AlternateContent>
          <mc:Choice Requires="wps">
            <w:drawing>
              <wp:anchor distT="0" distB="0" distL="114300" distR="114300" simplePos="0" relativeHeight="251660288" behindDoc="0" locked="0" layoutInCell="1" allowOverlap="1" wp14:anchorId="613B2972" wp14:editId="6F7FE967">
                <wp:simplePos x="0" y="0"/>
                <wp:positionH relativeFrom="column">
                  <wp:posOffset>1009650</wp:posOffset>
                </wp:positionH>
                <wp:positionV relativeFrom="page">
                  <wp:posOffset>1212215</wp:posOffset>
                </wp:positionV>
                <wp:extent cx="0" cy="8893901"/>
                <wp:effectExtent l="0" t="0" r="12700" b="8890"/>
                <wp:wrapNone/>
                <wp:docPr id="998549291" name="Straight Connector 4"/>
                <wp:cNvGraphicFramePr/>
                <a:graphic xmlns:a="http://schemas.openxmlformats.org/drawingml/2006/main">
                  <a:graphicData uri="http://schemas.microsoft.com/office/word/2010/wordprocessingShape">
                    <wps:wsp>
                      <wps:cNvCnPr/>
                      <wps:spPr>
                        <a:xfrm>
                          <a:off x="0" y="0"/>
                          <a:ext cx="0" cy="8893901"/>
                        </a:xfrm>
                        <a:prstGeom prst="line">
                          <a:avLst/>
                        </a:prstGeom>
                        <a:ln w="12700">
                          <a:solidFill>
                            <a:srgbClr val="F78F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3BDDC"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9.5pt,95.45pt" to="79.5pt,7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" strokecolor="#f78f25" strokeweight="1pt">
                <v:stroke joinstyle="miter"/>
                <w10:wrap anchory="page"/>
              </v:line>
            </w:pict>
          </mc:Fallback>
        </mc:AlternateContent>
      </w:r>
    </w:p>
    <w:p w14:paraId="1D73F0C8" w14:textId="12F7D2B3" w:rsidR="00B33F50" w:rsidRDefault="00F23683" w:rsidP="00B33F50">
      <w:pPr>
        <w:ind w:left="2160"/>
      </w:pPr>
      <w:r>
        <w:rPr>
          <w:noProof/>
        </w:rPr>
        <mc:AlternateContent>
          <mc:Choice Requires="wps">
            <w:drawing>
              <wp:anchor distT="0" distB="0" distL="114300" distR="114300" simplePos="0" relativeHeight="251659264" behindDoc="0" locked="0" layoutInCell="1" allowOverlap="1" wp14:anchorId="300391E1" wp14:editId="20CBCA4C">
                <wp:simplePos x="0" y="0"/>
                <wp:positionH relativeFrom="column">
                  <wp:posOffset>-904874</wp:posOffset>
                </wp:positionH>
                <wp:positionV relativeFrom="page">
                  <wp:posOffset>1800225</wp:posOffset>
                </wp:positionV>
                <wp:extent cx="1905000" cy="8129016"/>
                <wp:effectExtent l="0" t="0" r="0" b="5715"/>
                <wp:wrapNone/>
                <wp:docPr id="1914609123" name="Text Box 1"/>
                <wp:cNvGraphicFramePr/>
                <a:graphic xmlns:a="http://schemas.openxmlformats.org/drawingml/2006/main">
                  <a:graphicData uri="http://schemas.microsoft.com/office/word/2010/wordprocessingShape">
                    <wps:wsp>
                      <wps:cNvSpPr txBox="1"/>
                      <wps:spPr>
                        <a:xfrm>
                          <a:off x="0" y="0"/>
                          <a:ext cx="1905000" cy="8129016"/>
                        </a:xfrm>
                        <a:prstGeom prst="rect">
                          <a:avLst/>
                        </a:prstGeom>
                        <a:noFill/>
                        <a:ln w="6350">
                          <a:noFill/>
                        </a:ln>
                      </wps:spPr>
                      <wps:txb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91E1" id="Text Box 1" o:spid="_x0000_s1028" type="#_x0000_t202" style="position:absolute;left:0;text-align:left;margin-left:-71.25pt;margin-top:141.75pt;width:150pt;height:6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FGwIAADQ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" filled="f" stroked="f" strokeweight=".5pt">
                <v:textbo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v:textbox>
                <w10:wrap anchory="page"/>
              </v:shape>
            </w:pict>
          </mc:Fallback>
        </mc:AlternateContent>
      </w:r>
    </w:p>
    <w:p w14:paraId="16F2FA4B" w14:textId="2998B659" w:rsidR="00B33F50" w:rsidRDefault="00B33F50" w:rsidP="00B33F50">
      <w:pPr>
        <w:ind w:left="2160"/>
      </w:pPr>
    </w:p>
    <w:p w14:paraId="7B69B088" w14:textId="681D2FAC" w:rsidR="00B33F50" w:rsidRPr="00B33F50" w:rsidRDefault="00B33F50" w:rsidP="00B33F50">
      <w:pPr>
        <w:ind w:left="2160"/>
      </w:pPr>
    </w:p>
    <w:p w14:paraId="0A968FDB" w14:textId="0980E056" w:rsidR="00B33F50" w:rsidRPr="00B33F50" w:rsidRDefault="00B33F50" w:rsidP="00B33F50">
      <w:pPr>
        <w:ind w:left="2160"/>
      </w:pPr>
    </w:p>
    <w:p w14:paraId="62C03E3A" w14:textId="1823A6C9" w:rsidR="00B33F50" w:rsidRDefault="00B33F50" w:rsidP="00B33F50">
      <w:pPr>
        <w:ind w:left="2160"/>
      </w:pPr>
    </w:p>
    <w:p w14:paraId="60F880FE" w14:textId="0D516F90" w:rsidR="006A5B2F" w:rsidRDefault="00B33F50" w:rsidP="00B33F50">
      <w:pPr>
        <w:tabs>
          <w:tab w:val="left" w:pos="1485"/>
        </w:tabs>
        <w:ind w:left="2160"/>
      </w:pPr>
      <w:r>
        <w:tab/>
      </w:r>
    </w:p>
    <w:p w14:paraId="429F6C9E" w14:textId="15FC79D0" w:rsidR="00C95D1D" w:rsidRDefault="00B216C2">
      <w:pPr>
        <w:sectPr w:rsidR="00C95D1D" w:rsidSect="0016463A">
          <w:headerReference w:type="default" r:id="rId11"/>
          <w:footerReference w:type="even" r:id="rId12"/>
          <w:footerReference w:type="default" r:id="rId13"/>
          <w:headerReference w:type="first" r:id="rId14"/>
          <w:footerReference w:type="first" r:id="rId15"/>
          <w:pgSz w:w="12240" w:h="15840" w:code="1"/>
          <w:pgMar w:top="1440" w:right="1440" w:bottom="1440" w:left="1440" w:header="1008" w:footer="720" w:gutter="0"/>
          <w:cols w:space="720"/>
          <w:titlePg/>
          <w:docGrid w:linePitch="360"/>
        </w:sectPr>
      </w:pPr>
      <w:r w:rsidRPr="00B216C2">
        <w:rPr>
          <w:noProof/>
        </w:rPr>
        <w:drawing>
          <wp:anchor distT="0" distB="0" distL="114300" distR="114300" simplePos="0" relativeHeight="251668480" behindDoc="0" locked="0" layoutInCell="1" allowOverlap="1" wp14:anchorId="7B0F6FB1" wp14:editId="58E521F6">
            <wp:simplePos x="0" y="0"/>
            <wp:positionH relativeFrom="column">
              <wp:posOffset>-670560</wp:posOffset>
            </wp:positionH>
            <wp:positionV relativeFrom="paragraph">
              <wp:posOffset>953135</wp:posOffset>
            </wp:positionV>
            <wp:extent cx="1362456" cy="173736"/>
            <wp:effectExtent l="0" t="0" r="0" b="4445"/>
            <wp:wrapNone/>
            <wp:docPr id="53443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5444" name=""/>
                    <pic:cNvPicPr/>
                  </pic:nvPicPr>
                  <pic:blipFill>
                    <a:blip r:embed="rId16"/>
                    <a:stretch>
                      <a:fillRect/>
                    </a:stretch>
                  </pic:blipFill>
                  <pic:spPr>
                    <a:xfrm>
                      <a:off x="0" y="0"/>
                      <a:ext cx="1362456" cy="173736"/>
                    </a:xfrm>
                    <a:prstGeom prst="rect">
                      <a:avLst/>
                    </a:prstGeom>
                  </pic:spPr>
                </pic:pic>
              </a:graphicData>
            </a:graphic>
            <wp14:sizeRelH relativeFrom="margin">
              <wp14:pctWidth>0</wp14:pctWidth>
            </wp14:sizeRelH>
            <wp14:sizeRelV relativeFrom="margin">
              <wp14:pctHeight>0</wp14:pctHeight>
            </wp14:sizeRelV>
          </wp:anchor>
        </w:drawing>
      </w:r>
      <w:r w:rsidR="00F23683">
        <w:rPr>
          <w:noProof/>
        </w:rPr>
        <mc:AlternateContent>
          <mc:Choice Requires="wps">
            <w:drawing>
              <wp:anchor distT="0" distB="0" distL="114300" distR="114300" simplePos="0" relativeHeight="251666432" behindDoc="0" locked="0" layoutInCell="1" allowOverlap="1" wp14:anchorId="3CA70435" wp14:editId="79A285A8">
                <wp:simplePos x="0" y="0"/>
                <wp:positionH relativeFrom="column">
                  <wp:posOffset>-554355</wp:posOffset>
                </wp:positionH>
                <wp:positionV relativeFrom="paragraph">
                  <wp:posOffset>2388839</wp:posOffset>
                </wp:positionV>
                <wp:extent cx="1151255" cy="0"/>
                <wp:effectExtent l="0" t="0" r="17145" b="12700"/>
                <wp:wrapNone/>
                <wp:docPr id="934266593" name="Straight Connector 5"/>
                <wp:cNvGraphicFramePr/>
                <a:graphic xmlns:a="http://schemas.openxmlformats.org/drawingml/2006/main">
                  <a:graphicData uri="http://schemas.microsoft.com/office/word/2010/wordprocessingShape">
                    <wps:wsp>
                      <wps:cNvCnPr/>
                      <wps:spPr>
                        <a:xfrm>
                          <a:off x="0" y="0"/>
                          <a:ext cx="1151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941FB"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3.65pt,188.1pt" to="47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" strokecolor="#156082 [3204]" strokeweight=".5pt">
                <v:stroke joinstyle="miter"/>
              </v:line>
            </w:pict>
          </mc:Fallback>
        </mc:AlternateContent>
      </w:r>
      <w:r w:rsidR="006A5B2F">
        <w:br w:type="page"/>
      </w:r>
    </w:p>
    <w:p w14:paraId="789EA584" w14:textId="04723F27" w:rsidR="0062100C" w:rsidRPr="004D445E" w:rsidRDefault="0062100C" w:rsidP="0062100C">
      <w:pPr>
        <w:spacing w:after="0" w:line="320" w:lineRule="exact"/>
        <w:ind w:left="720"/>
        <w:rPr>
          <w:rFonts w:ascii="Aptos" w:hAnsi="Aptos" w:cs="Open Sans"/>
          <w:color w:val="77787B"/>
          <w:spacing w:val="8"/>
        </w:rPr>
      </w:pPr>
      <w:r>
        <w:rPr>
          <w:rFonts w:ascii="Aptos" w:hAnsi="Aptos" w:cs="Open Sans"/>
          <w:color w:val="77787B"/>
          <w:spacing w:val="8"/>
        </w:rPr>
        <w:lastRenderedPageBreak/>
        <w:t>2.</w:t>
      </w:r>
      <w:r w:rsidRPr="004D445E">
        <w:rPr>
          <w:rFonts w:ascii="Aptos" w:hAnsi="Aptos" w:cs="Open Sans"/>
          <w:color w:val="77787B"/>
          <w:spacing w:val="8"/>
        </w:rPr>
        <w:t xml:space="preserve"> </w:t>
      </w:r>
      <w:r>
        <w:rPr>
          <w:rFonts w:ascii="Aptos" w:hAnsi="Aptos" w:cs="Open Sans"/>
          <w:color w:val="77787B"/>
          <w:spacing w:val="8"/>
        </w:rPr>
        <w:t xml:space="preserve">Fidencia Salazar </w:t>
      </w:r>
      <w:r w:rsidRPr="004D445E">
        <w:rPr>
          <w:rFonts w:ascii="Aptos" w:hAnsi="Aptos" w:cs="Open Sans"/>
          <w:color w:val="77787B"/>
          <w:spacing w:val="8"/>
        </w:rPr>
        <w:t>case #</w:t>
      </w:r>
      <w:r>
        <w:rPr>
          <w:rFonts w:ascii="Aptos" w:hAnsi="Aptos" w:cs="Open Sans"/>
          <w:color w:val="77787B"/>
          <w:spacing w:val="8"/>
        </w:rPr>
        <w:t>2500132</w:t>
      </w:r>
    </w:p>
    <w:p w14:paraId="7940BCE6" w14:textId="77777777" w:rsidR="0062100C" w:rsidRDefault="0062100C" w:rsidP="0062100C">
      <w:pPr>
        <w:spacing w:after="0" w:line="320" w:lineRule="exact"/>
        <w:ind w:left="720"/>
        <w:contextualSpacing/>
        <w:jc w:val="both"/>
        <w:rPr>
          <w:rFonts w:ascii="Aptos" w:hAnsi="Aptos" w:cs="Open Sans"/>
          <w:color w:val="77787B"/>
          <w:spacing w:val="8"/>
        </w:rPr>
      </w:pPr>
      <w:r>
        <w:rPr>
          <w:rFonts w:ascii="Aptos" w:hAnsi="Aptos" w:cs="Open Sans"/>
          <w:color w:val="77787B"/>
          <w:spacing w:val="8"/>
        </w:rPr>
        <w:t>1852 Petteway Ave. Wauchula, FL. 33873</w:t>
      </w:r>
    </w:p>
    <w:p w14:paraId="439BBED0" w14:textId="77777777" w:rsidR="0062100C" w:rsidRDefault="0062100C" w:rsidP="0062100C">
      <w:pPr>
        <w:spacing w:after="0" w:line="320" w:lineRule="exact"/>
        <w:ind w:left="720"/>
        <w:contextualSpacing/>
        <w:rPr>
          <w:rFonts w:ascii="Aptos" w:hAnsi="Aptos" w:cs="Open Sans"/>
          <w:color w:val="77787B"/>
          <w:spacing w:val="8"/>
        </w:rPr>
      </w:pPr>
    </w:p>
    <w:p w14:paraId="48F403C2" w14:textId="77777777" w:rsidR="0062100C" w:rsidRPr="00875459" w:rsidRDefault="0062100C" w:rsidP="0062100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4410D48" w14:textId="77777777" w:rsidR="0062100C" w:rsidRDefault="0062100C" w:rsidP="0062100C">
      <w:pPr>
        <w:spacing w:after="0" w:line="320" w:lineRule="exact"/>
        <w:ind w:left="720"/>
        <w:rPr>
          <w:rFonts w:ascii="Aptos" w:hAnsi="Aptos" w:cs="Open Sans"/>
          <w:color w:val="77787B"/>
          <w:spacing w:val="8"/>
        </w:rPr>
      </w:pPr>
    </w:p>
    <w:p w14:paraId="5EA75AE5" w14:textId="77777777" w:rsidR="0062100C" w:rsidRDefault="0062100C" w:rsidP="0062100C">
      <w:pPr>
        <w:spacing w:after="0" w:line="320" w:lineRule="exact"/>
        <w:ind w:left="720"/>
        <w:rPr>
          <w:rFonts w:ascii="Aptos" w:hAnsi="Aptos" w:cs="Open Sans"/>
          <w:color w:val="77787B"/>
          <w:spacing w:val="8"/>
        </w:rPr>
      </w:pPr>
      <w:r w:rsidRPr="009D0DD9">
        <w:rPr>
          <w:rFonts w:ascii="Aptos" w:hAnsi="Aptos" w:cs="Open Sans"/>
          <w:color w:val="77787B"/>
          <w:spacing w:val="8"/>
        </w:rPr>
        <w:t>Parking of Heavy Trucks, Trailers and Vehicles in Residential Zones</w:t>
      </w:r>
      <w:r w:rsidRPr="002635FD">
        <w:rPr>
          <w:rFonts w:ascii="Aptos" w:hAnsi="Aptos" w:cs="Open Sans"/>
          <w:color w:val="77787B"/>
          <w:spacing w:val="8"/>
        </w:rPr>
        <w:t>:</w:t>
      </w:r>
      <w:r w:rsidRPr="002635FD">
        <w:t xml:space="preserve"> </w:t>
      </w:r>
      <w:r w:rsidRPr="009D0DD9">
        <w:rPr>
          <w:rFonts w:ascii="Aptos" w:hAnsi="Aptos" w:cs="Open Sans"/>
          <w:color w:val="77787B"/>
          <w:spacing w:val="8"/>
        </w:rPr>
        <w:t xml:space="preserve">3.11.00 (C)Special Parking Restrictions in R-1, R-2 and R-3 Districts. (01) Parking of Heavy Trucks, Commercial Motor Vehicles, Trailers, Semitrailers. Within the R-1, R-2 and R-3 zoning districts, no heavy trucks, commercial motor vehicles, trailers or semitrailers shall be parked including overnight, on any public right-of-way or on private property, except within a completely enclosed garage. </w:t>
      </w:r>
    </w:p>
    <w:p w14:paraId="5556F7EE" w14:textId="77777777" w:rsidR="0062100C" w:rsidRDefault="0062100C" w:rsidP="0062100C">
      <w:pPr>
        <w:spacing w:after="0" w:line="320" w:lineRule="exact"/>
        <w:ind w:left="720"/>
        <w:rPr>
          <w:rFonts w:ascii="Aptos" w:hAnsi="Aptos" w:cs="Open Sans"/>
          <w:color w:val="77787B"/>
          <w:spacing w:val="8"/>
        </w:rPr>
      </w:pPr>
    </w:p>
    <w:p w14:paraId="2E57C7F4" w14:textId="77777777" w:rsidR="0062100C" w:rsidRDefault="0062100C" w:rsidP="0062100C">
      <w:pPr>
        <w:spacing w:after="0" w:line="320" w:lineRule="exact"/>
        <w:ind w:firstLine="720"/>
        <w:rPr>
          <w:rFonts w:ascii="Aptos" w:hAnsi="Aptos" w:cs="Open Sans"/>
          <w:color w:val="77787B"/>
          <w:spacing w:val="8"/>
        </w:rPr>
      </w:pPr>
    </w:p>
    <w:p w14:paraId="01DEA568" w14:textId="0BB809AC" w:rsidR="0088032B" w:rsidRPr="004D445E" w:rsidRDefault="0062100C" w:rsidP="0062100C">
      <w:pPr>
        <w:spacing w:after="0" w:line="320" w:lineRule="exact"/>
        <w:ind w:firstLine="720"/>
        <w:rPr>
          <w:rFonts w:ascii="Aptos" w:hAnsi="Aptos" w:cs="Open Sans"/>
          <w:color w:val="77787B"/>
          <w:spacing w:val="8"/>
        </w:rPr>
      </w:pPr>
      <w:r>
        <w:rPr>
          <w:rFonts w:ascii="Aptos" w:hAnsi="Aptos" w:cs="Open Sans"/>
          <w:color w:val="77787B"/>
          <w:spacing w:val="8"/>
        </w:rPr>
        <w:t>3</w:t>
      </w:r>
      <w:r w:rsidR="0088032B">
        <w:rPr>
          <w:rFonts w:ascii="Aptos" w:hAnsi="Aptos" w:cs="Open Sans"/>
          <w:color w:val="77787B"/>
          <w:spacing w:val="8"/>
        </w:rPr>
        <w:t>.</w:t>
      </w:r>
      <w:r w:rsidR="0088032B" w:rsidRPr="004D445E">
        <w:rPr>
          <w:rFonts w:ascii="Aptos" w:hAnsi="Aptos" w:cs="Open Sans"/>
          <w:color w:val="77787B"/>
          <w:spacing w:val="8"/>
        </w:rPr>
        <w:t xml:space="preserve"> </w:t>
      </w:r>
      <w:r w:rsidR="0088032B">
        <w:rPr>
          <w:rFonts w:ascii="Aptos" w:hAnsi="Aptos" w:cs="Open Sans"/>
          <w:color w:val="77787B"/>
          <w:spacing w:val="8"/>
        </w:rPr>
        <w:t xml:space="preserve">Miguel Salazar </w:t>
      </w:r>
      <w:r w:rsidR="0088032B" w:rsidRPr="004D445E">
        <w:rPr>
          <w:rFonts w:ascii="Aptos" w:hAnsi="Aptos" w:cs="Open Sans"/>
          <w:color w:val="77787B"/>
          <w:spacing w:val="8"/>
        </w:rPr>
        <w:t>case #</w:t>
      </w:r>
      <w:r w:rsidR="0088032B">
        <w:rPr>
          <w:rFonts w:ascii="Aptos" w:hAnsi="Aptos" w:cs="Open Sans"/>
          <w:color w:val="77787B"/>
          <w:spacing w:val="8"/>
        </w:rPr>
        <w:t>2500133</w:t>
      </w:r>
    </w:p>
    <w:p w14:paraId="557C3B3B" w14:textId="77777777" w:rsidR="0088032B" w:rsidRDefault="0088032B" w:rsidP="0088032B">
      <w:pPr>
        <w:spacing w:after="0" w:line="320" w:lineRule="exact"/>
        <w:ind w:left="720"/>
        <w:contextualSpacing/>
        <w:jc w:val="both"/>
        <w:rPr>
          <w:rFonts w:ascii="Aptos" w:hAnsi="Aptos" w:cs="Open Sans"/>
          <w:color w:val="77787B"/>
          <w:spacing w:val="8"/>
        </w:rPr>
      </w:pPr>
      <w:r>
        <w:rPr>
          <w:rFonts w:ascii="Aptos" w:hAnsi="Aptos" w:cs="Open Sans"/>
          <w:color w:val="77787B"/>
          <w:spacing w:val="8"/>
        </w:rPr>
        <w:t>303 Morales Rd. Wauchula, FL. 33873</w:t>
      </w:r>
    </w:p>
    <w:p w14:paraId="19F925F9" w14:textId="77777777" w:rsidR="0088032B" w:rsidRDefault="0088032B" w:rsidP="0088032B">
      <w:pPr>
        <w:spacing w:after="0" w:line="320" w:lineRule="exact"/>
        <w:ind w:left="720"/>
        <w:contextualSpacing/>
        <w:rPr>
          <w:rFonts w:ascii="Aptos" w:hAnsi="Aptos" w:cs="Open Sans"/>
          <w:color w:val="77787B"/>
          <w:spacing w:val="8"/>
        </w:rPr>
      </w:pPr>
    </w:p>
    <w:p w14:paraId="06327C48" w14:textId="77777777" w:rsidR="0088032B" w:rsidRPr="00875459" w:rsidRDefault="0088032B" w:rsidP="0088032B">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9D679D2" w14:textId="77777777" w:rsidR="0088032B" w:rsidRDefault="0088032B" w:rsidP="0088032B">
      <w:pPr>
        <w:spacing w:after="0" w:line="320" w:lineRule="exact"/>
        <w:ind w:left="720"/>
        <w:rPr>
          <w:rFonts w:ascii="Aptos" w:hAnsi="Aptos" w:cs="Open Sans"/>
          <w:color w:val="77787B"/>
          <w:spacing w:val="8"/>
        </w:rPr>
      </w:pPr>
    </w:p>
    <w:p w14:paraId="140C58D0" w14:textId="5216EEEB" w:rsidR="0088032B" w:rsidRDefault="0088032B" w:rsidP="0088032B">
      <w:pPr>
        <w:spacing w:after="0" w:line="320" w:lineRule="exact"/>
        <w:ind w:left="720"/>
        <w:rPr>
          <w:rFonts w:ascii="Aptos" w:hAnsi="Aptos" w:cs="Open Sans"/>
          <w:color w:val="77787B"/>
          <w:spacing w:val="8"/>
        </w:rPr>
      </w:pPr>
      <w:r w:rsidRPr="009D0DD9">
        <w:rPr>
          <w:rFonts w:ascii="Aptos" w:hAnsi="Aptos" w:cs="Open Sans"/>
          <w:color w:val="77787B"/>
          <w:spacing w:val="8"/>
        </w:rPr>
        <w:t>Parking</w:t>
      </w:r>
      <w:r w:rsidRPr="009D0DD9">
        <w:rPr>
          <w:rFonts w:ascii="Aptos" w:hAnsi="Aptos" w:cs="Open Sans"/>
          <w:color w:val="77787B"/>
          <w:spacing w:val="8"/>
        </w:rPr>
        <w:t xml:space="preserve"> </w:t>
      </w:r>
      <w:r>
        <w:rPr>
          <w:rFonts w:ascii="Aptos" w:hAnsi="Aptos" w:cs="Open Sans"/>
          <w:color w:val="77787B"/>
          <w:spacing w:val="8"/>
        </w:rPr>
        <w:t xml:space="preserve">of </w:t>
      </w:r>
      <w:r w:rsidRPr="009D0DD9">
        <w:rPr>
          <w:rFonts w:ascii="Aptos" w:hAnsi="Aptos" w:cs="Open Sans"/>
          <w:color w:val="77787B"/>
          <w:spacing w:val="8"/>
        </w:rPr>
        <w:t>Heavy Trucks, Trailers and Vehicles in Residential Zones</w:t>
      </w:r>
      <w:r w:rsidRPr="002635FD">
        <w:rPr>
          <w:rFonts w:ascii="Aptos" w:hAnsi="Aptos" w:cs="Open Sans"/>
          <w:color w:val="77787B"/>
          <w:spacing w:val="8"/>
        </w:rPr>
        <w:t>:</w:t>
      </w:r>
      <w:r w:rsidRPr="002635FD">
        <w:t xml:space="preserve"> </w:t>
      </w:r>
      <w:r w:rsidRPr="009D0DD9">
        <w:rPr>
          <w:rFonts w:ascii="Aptos" w:hAnsi="Aptos" w:cs="Open Sans"/>
          <w:color w:val="77787B"/>
          <w:spacing w:val="8"/>
        </w:rPr>
        <w:t xml:space="preserve">3.11.00 (C)Special Parking Restrictions in R-1, R-2 and R-3 Districts. (01) Parking of Heavy Trucks, Commercial Motor Vehicles, Trailers, Semitrailers. Within the R-1, R-2 and R-3 zoning districts, no heavy trucks, commercial motor vehicles, trailers or semitrailers shall be parked including overnight, on any public right-of-way or on private property, except within a completely enclosed garage. </w:t>
      </w:r>
    </w:p>
    <w:p w14:paraId="38B7F024" w14:textId="77777777" w:rsidR="0088032B" w:rsidRDefault="0088032B" w:rsidP="0088032B">
      <w:pPr>
        <w:spacing w:after="0" w:line="320" w:lineRule="exact"/>
        <w:ind w:left="720"/>
        <w:rPr>
          <w:rFonts w:ascii="Aptos" w:hAnsi="Aptos" w:cs="Open Sans"/>
          <w:color w:val="77787B"/>
          <w:spacing w:val="8"/>
        </w:rPr>
      </w:pPr>
    </w:p>
    <w:p w14:paraId="3B177EEB" w14:textId="77777777" w:rsidR="0088032B" w:rsidRDefault="0088032B" w:rsidP="00BB4BB9">
      <w:pPr>
        <w:spacing w:after="0" w:line="320" w:lineRule="exact"/>
        <w:ind w:firstLine="720"/>
        <w:contextualSpacing/>
        <w:rPr>
          <w:rFonts w:ascii="Aptos" w:hAnsi="Aptos" w:cs="Open Sans"/>
          <w:color w:val="77787B"/>
          <w:spacing w:val="8"/>
        </w:rPr>
      </w:pPr>
    </w:p>
    <w:p w14:paraId="5F0FF2B3" w14:textId="77777777" w:rsidR="0088032B" w:rsidRDefault="0088032B" w:rsidP="00BB4BB9">
      <w:pPr>
        <w:spacing w:after="0" w:line="320" w:lineRule="exact"/>
        <w:ind w:firstLine="720"/>
        <w:contextualSpacing/>
        <w:rPr>
          <w:rFonts w:ascii="Aptos" w:hAnsi="Aptos" w:cs="Open Sans"/>
          <w:color w:val="77787B"/>
          <w:spacing w:val="8"/>
        </w:rPr>
      </w:pPr>
    </w:p>
    <w:p w14:paraId="7B99DA73" w14:textId="77777777" w:rsidR="0062100C" w:rsidRDefault="0062100C" w:rsidP="00BB4BB9">
      <w:pPr>
        <w:spacing w:after="0" w:line="320" w:lineRule="exact"/>
        <w:ind w:firstLine="720"/>
        <w:contextualSpacing/>
        <w:rPr>
          <w:rFonts w:ascii="Aptos" w:hAnsi="Aptos" w:cs="Open Sans"/>
          <w:color w:val="77787B"/>
          <w:spacing w:val="8"/>
        </w:rPr>
      </w:pPr>
    </w:p>
    <w:p w14:paraId="3BA7F12B" w14:textId="77777777" w:rsidR="0062100C" w:rsidRDefault="0062100C" w:rsidP="00BB4BB9">
      <w:pPr>
        <w:spacing w:after="0" w:line="320" w:lineRule="exact"/>
        <w:ind w:firstLine="720"/>
        <w:contextualSpacing/>
        <w:rPr>
          <w:rFonts w:ascii="Aptos" w:hAnsi="Aptos" w:cs="Open Sans"/>
          <w:color w:val="77787B"/>
          <w:spacing w:val="8"/>
        </w:rPr>
      </w:pPr>
    </w:p>
    <w:p w14:paraId="72900714" w14:textId="77777777" w:rsidR="0062100C" w:rsidRDefault="0062100C" w:rsidP="00BB4BB9">
      <w:pPr>
        <w:spacing w:after="0" w:line="320" w:lineRule="exact"/>
        <w:ind w:firstLine="720"/>
        <w:contextualSpacing/>
        <w:rPr>
          <w:rFonts w:ascii="Aptos" w:hAnsi="Aptos" w:cs="Open Sans"/>
          <w:color w:val="77787B"/>
          <w:spacing w:val="8"/>
        </w:rPr>
      </w:pPr>
    </w:p>
    <w:p w14:paraId="7DB7C114" w14:textId="34DBE294" w:rsidR="00BB4BB9" w:rsidRPr="00B14196" w:rsidRDefault="0062100C" w:rsidP="00BB4BB9">
      <w:pPr>
        <w:spacing w:after="0" w:line="320" w:lineRule="exact"/>
        <w:ind w:firstLine="720"/>
        <w:contextualSpacing/>
        <w:rPr>
          <w:rFonts w:ascii="Aptos" w:hAnsi="Aptos" w:cs="Open Sans"/>
          <w:color w:val="77787B"/>
          <w:spacing w:val="8"/>
        </w:rPr>
      </w:pPr>
      <w:r>
        <w:rPr>
          <w:rFonts w:ascii="Aptos" w:hAnsi="Aptos" w:cs="Open Sans"/>
          <w:color w:val="77787B"/>
          <w:spacing w:val="8"/>
        </w:rPr>
        <w:lastRenderedPageBreak/>
        <w:t>4</w:t>
      </w:r>
      <w:r w:rsidR="00BB4BB9">
        <w:rPr>
          <w:rFonts w:ascii="Aptos" w:hAnsi="Aptos" w:cs="Open Sans"/>
          <w:color w:val="77787B"/>
          <w:spacing w:val="8"/>
        </w:rPr>
        <w:t xml:space="preserve">.   </w:t>
      </w:r>
      <w:r w:rsidR="009D0DD9">
        <w:rPr>
          <w:rFonts w:ascii="Aptos" w:hAnsi="Aptos" w:cs="Open Sans"/>
          <w:color w:val="77787B"/>
          <w:spacing w:val="8"/>
        </w:rPr>
        <w:t>Ismael Blas</w:t>
      </w:r>
      <w:r w:rsidR="00BB4BB9" w:rsidRPr="00B14196">
        <w:rPr>
          <w:rFonts w:ascii="Aptos" w:hAnsi="Aptos" w:cs="Open Sans"/>
          <w:color w:val="77787B"/>
          <w:spacing w:val="8"/>
        </w:rPr>
        <w:t xml:space="preserve"> case # 25000</w:t>
      </w:r>
      <w:r w:rsidR="009D0DD9">
        <w:rPr>
          <w:rFonts w:ascii="Aptos" w:hAnsi="Aptos" w:cs="Open Sans"/>
          <w:color w:val="77787B"/>
          <w:spacing w:val="8"/>
        </w:rPr>
        <w:t>95</w:t>
      </w:r>
    </w:p>
    <w:p w14:paraId="0D771E6B" w14:textId="276EE476" w:rsidR="00BB4BB9" w:rsidRDefault="009D0DD9" w:rsidP="00BB4BB9">
      <w:pPr>
        <w:spacing w:after="0" w:line="320" w:lineRule="exact"/>
        <w:ind w:left="720"/>
        <w:contextualSpacing/>
        <w:rPr>
          <w:rFonts w:ascii="Aptos" w:hAnsi="Aptos" w:cs="Open Sans"/>
          <w:color w:val="77787B"/>
          <w:spacing w:val="8"/>
        </w:rPr>
      </w:pPr>
      <w:r>
        <w:rPr>
          <w:rFonts w:ascii="Aptos" w:hAnsi="Aptos" w:cs="Open Sans"/>
          <w:color w:val="77787B"/>
          <w:spacing w:val="8"/>
        </w:rPr>
        <w:t>514 Rainey Blvd.</w:t>
      </w:r>
      <w:r w:rsidR="00BB4BB9" w:rsidRPr="00B14196">
        <w:rPr>
          <w:rFonts w:ascii="Aptos" w:hAnsi="Aptos" w:cs="Open Sans"/>
          <w:color w:val="77787B"/>
          <w:spacing w:val="8"/>
        </w:rPr>
        <w:t xml:space="preserve"> </w:t>
      </w:r>
      <w:r w:rsidR="00BB4BB9">
        <w:rPr>
          <w:rFonts w:ascii="Aptos" w:hAnsi="Aptos" w:cs="Open Sans"/>
          <w:color w:val="77787B"/>
          <w:spacing w:val="8"/>
        </w:rPr>
        <w:t>Wauchula, FL. 33873</w:t>
      </w:r>
    </w:p>
    <w:p w14:paraId="45A90477" w14:textId="77777777" w:rsidR="00BB4BB9" w:rsidRDefault="00BB4BB9" w:rsidP="00BB4BB9">
      <w:pPr>
        <w:spacing w:after="0" w:line="320" w:lineRule="exact"/>
        <w:ind w:firstLine="720"/>
        <w:rPr>
          <w:rFonts w:ascii="Aptos" w:hAnsi="Aptos" w:cs="Open Sans"/>
          <w:color w:val="77787B"/>
          <w:spacing w:val="8"/>
        </w:rPr>
      </w:pPr>
    </w:p>
    <w:p w14:paraId="3C180784" w14:textId="77777777" w:rsidR="00BB4BB9" w:rsidRPr="00875459"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6A0FA61" w14:textId="77777777" w:rsidR="00BB4BB9" w:rsidRDefault="00BB4BB9" w:rsidP="0088032B">
      <w:pPr>
        <w:spacing w:after="0" w:line="320" w:lineRule="exact"/>
        <w:rPr>
          <w:rFonts w:ascii="Aptos" w:hAnsi="Aptos" w:cs="Open Sans"/>
          <w:color w:val="77787B"/>
          <w:spacing w:val="8"/>
        </w:rPr>
      </w:pPr>
    </w:p>
    <w:p w14:paraId="184D0603" w14:textId="77777777" w:rsidR="0088032B" w:rsidRDefault="0088032B" w:rsidP="00BB4BB9">
      <w:pPr>
        <w:spacing w:after="0" w:line="320" w:lineRule="exact"/>
        <w:ind w:firstLine="720"/>
        <w:rPr>
          <w:rFonts w:ascii="Aptos" w:hAnsi="Aptos" w:cs="Open Sans"/>
          <w:color w:val="77787B"/>
          <w:spacing w:val="8"/>
          <w:lang w:val="es-ES"/>
        </w:rPr>
      </w:pPr>
    </w:p>
    <w:p w14:paraId="121F1229" w14:textId="4685D91C" w:rsidR="002635FD" w:rsidRPr="0088032B" w:rsidRDefault="0062100C" w:rsidP="00BB4BB9">
      <w:pPr>
        <w:spacing w:after="0" w:line="320" w:lineRule="exact"/>
        <w:ind w:firstLine="720"/>
        <w:rPr>
          <w:rFonts w:ascii="Aptos" w:hAnsi="Aptos" w:cs="Open Sans"/>
          <w:color w:val="77787B"/>
          <w:spacing w:val="8"/>
          <w:lang w:val="es-ES"/>
        </w:rPr>
      </w:pPr>
      <w:r>
        <w:rPr>
          <w:rFonts w:ascii="Aptos" w:hAnsi="Aptos" w:cs="Open Sans"/>
          <w:color w:val="77787B"/>
          <w:spacing w:val="8"/>
          <w:lang w:val="es-ES"/>
        </w:rPr>
        <w:t>5</w:t>
      </w:r>
      <w:r w:rsidR="002635FD" w:rsidRPr="0088032B">
        <w:rPr>
          <w:rFonts w:ascii="Aptos" w:hAnsi="Aptos" w:cs="Open Sans"/>
          <w:color w:val="77787B"/>
          <w:spacing w:val="8"/>
          <w:lang w:val="es-ES"/>
        </w:rPr>
        <w:t xml:space="preserve">.   </w:t>
      </w:r>
      <w:r w:rsidR="0088032B" w:rsidRPr="0088032B">
        <w:rPr>
          <w:rFonts w:ascii="Aptos" w:hAnsi="Aptos" w:cs="Open Sans"/>
          <w:color w:val="77787B"/>
          <w:spacing w:val="8"/>
          <w:lang w:val="es-ES"/>
        </w:rPr>
        <w:t>Rodrigo Nolan</w:t>
      </w:r>
      <w:r w:rsidR="002635FD" w:rsidRPr="0088032B">
        <w:rPr>
          <w:rFonts w:ascii="Aptos" w:hAnsi="Aptos" w:cs="Open Sans"/>
          <w:color w:val="77787B"/>
          <w:spacing w:val="8"/>
          <w:lang w:val="es-ES"/>
        </w:rPr>
        <w:t xml:space="preserve"> Case # 2500</w:t>
      </w:r>
      <w:r w:rsidR="0088032B" w:rsidRPr="0088032B">
        <w:rPr>
          <w:rFonts w:ascii="Aptos" w:hAnsi="Aptos" w:cs="Open Sans"/>
          <w:color w:val="77787B"/>
          <w:spacing w:val="8"/>
          <w:lang w:val="es-ES"/>
        </w:rPr>
        <w:t>164</w:t>
      </w:r>
    </w:p>
    <w:p w14:paraId="4D085987" w14:textId="7CBCC8A4" w:rsidR="002635FD" w:rsidRDefault="002635FD" w:rsidP="002635FD">
      <w:pPr>
        <w:spacing w:after="0" w:line="320" w:lineRule="exact"/>
        <w:rPr>
          <w:rFonts w:ascii="Aptos" w:hAnsi="Aptos" w:cs="Open Sans"/>
          <w:color w:val="77787B"/>
          <w:spacing w:val="8"/>
        </w:rPr>
      </w:pPr>
      <w:r w:rsidRPr="0088032B">
        <w:rPr>
          <w:rFonts w:ascii="Aptos" w:hAnsi="Aptos" w:cs="Open Sans"/>
          <w:color w:val="77787B"/>
          <w:spacing w:val="8"/>
          <w:lang w:val="es-ES"/>
        </w:rPr>
        <w:t xml:space="preserve">             </w:t>
      </w:r>
      <w:r w:rsidR="0088032B" w:rsidRPr="0088032B">
        <w:rPr>
          <w:rFonts w:ascii="Aptos" w:hAnsi="Aptos" w:cs="Open Sans"/>
          <w:color w:val="77787B"/>
          <w:spacing w:val="8"/>
          <w:lang w:val="es-ES"/>
        </w:rPr>
        <w:t>1624 Old Bradenton</w:t>
      </w:r>
      <w:r w:rsidRPr="0088032B">
        <w:rPr>
          <w:rFonts w:ascii="Aptos" w:hAnsi="Aptos" w:cs="Open Sans"/>
          <w:color w:val="77787B"/>
          <w:spacing w:val="8"/>
          <w:lang w:val="es-ES"/>
        </w:rPr>
        <w:t xml:space="preserve"> Rd. </w:t>
      </w:r>
      <w:r>
        <w:rPr>
          <w:rFonts w:ascii="Aptos" w:hAnsi="Aptos" w:cs="Open Sans"/>
          <w:color w:val="77787B"/>
          <w:spacing w:val="8"/>
        </w:rPr>
        <w:t>Wauchula, FL. 33873</w:t>
      </w:r>
    </w:p>
    <w:p w14:paraId="22B38192" w14:textId="77777777" w:rsidR="002635FD" w:rsidRDefault="002635FD" w:rsidP="004963B0">
      <w:pPr>
        <w:spacing w:after="0" w:line="320" w:lineRule="exact"/>
        <w:ind w:firstLine="720"/>
        <w:rPr>
          <w:rFonts w:ascii="Aptos" w:hAnsi="Aptos" w:cs="Open Sans"/>
          <w:color w:val="77787B"/>
          <w:spacing w:val="8"/>
        </w:rPr>
      </w:pPr>
    </w:p>
    <w:p w14:paraId="4F56088E" w14:textId="77777777" w:rsidR="0088032B" w:rsidRDefault="0088032B" w:rsidP="0088032B">
      <w:pPr>
        <w:spacing w:after="0" w:line="320" w:lineRule="exact"/>
        <w:ind w:left="720"/>
        <w:contextualSpacing/>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2DC805C5" w14:textId="77777777" w:rsidR="0088032B" w:rsidRDefault="0088032B" w:rsidP="0088032B">
      <w:pPr>
        <w:spacing w:after="0" w:line="320" w:lineRule="exact"/>
        <w:ind w:left="720"/>
        <w:rPr>
          <w:rFonts w:ascii="Aptos" w:hAnsi="Aptos" w:cs="Open Sans"/>
          <w:color w:val="77787B"/>
          <w:spacing w:val="8"/>
        </w:rPr>
      </w:pPr>
    </w:p>
    <w:p w14:paraId="4810F88E" w14:textId="4E1C4676" w:rsidR="0088032B" w:rsidRPr="00875459" w:rsidRDefault="0088032B" w:rsidP="0088032B">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1CCA2725" w14:textId="77777777" w:rsidR="002635FD" w:rsidRDefault="002635FD" w:rsidP="004963B0">
      <w:pPr>
        <w:spacing w:after="0" w:line="320" w:lineRule="exact"/>
        <w:ind w:firstLine="720"/>
        <w:rPr>
          <w:rFonts w:ascii="Aptos" w:hAnsi="Aptos" w:cs="Open Sans"/>
          <w:color w:val="77787B"/>
          <w:spacing w:val="8"/>
        </w:rPr>
      </w:pPr>
    </w:p>
    <w:p w14:paraId="6129EBFB" w14:textId="12925AC8" w:rsidR="00BB4BB9" w:rsidRDefault="0088032B" w:rsidP="0088032B">
      <w:pPr>
        <w:spacing w:after="0" w:line="320" w:lineRule="exact"/>
        <w:ind w:left="720"/>
        <w:rPr>
          <w:rFonts w:ascii="Aptos" w:hAnsi="Aptos" w:cs="Open Sans"/>
          <w:color w:val="77787B"/>
          <w:spacing w:val="8"/>
        </w:rPr>
      </w:pPr>
      <w:r w:rsidRPr="0088032B">
        <w:rPr>
          <w:rFonts w:ascii="Aptos" w:hAnsi="Aptos" w:cs="Open Sans"/>
          <w:color w:val="77787B"/>
          <w:spacing w:val="8"/>
        </w:rPr>
        <w:t>Vacant property FS 83.595</w:t>
      </w:r>
      <w:r>
        <w:rPr>
          <w:rFonts w:ascii="Aptos" w:hAnsi="Aptos" w:cs="Open Sans"/>
          <w:color w:val="77787B"/>
          <w:spacing w:val="8"/>
        </w:rPr>
        <w:t xml:space="preserve">: </w:t>
      </w:r>
      <w:r w:rsidRPr="0088032B">
        <w:rPr>
          <w:rFonts w:ascii="Aptos" w:hAnsi="Aptos" w:cs="Open Sans"/>
          <w:color w:val="77787B"/>
          <w:spacing w:val="8"/>
        </w:rPr>
        <w:t xml:space="preserve">With code violations. Open, Vacant buildings are </w:t>
      </w:r>
      <w:r w:rsidRPr="0088032B">
        <w:rPr>
          <w:rFonts w:ascii="Aptos" w:hAnsi="Aptos" w:cs="Open Sans"/>
          <w:color w:val="77787B"/>
          <w:spacing w:val="8"/>
        </w:rPr>
        <w:t xml:space="preserve">an </w:t>
      </w:r>
      <w:r>
        <w:rPr>
          <w:rFonts w:ascii="Aptos" w:hAnsi="Aptos" w:cs="Open Sans"/>
          <w:color w:val="77787B"/>
          <w:spacing w:val="8"/>
        </w:rPr>
        <w:t>attractive</w:t>
      </w:r>
      <w:r w:rsidRPr="0088032B">
        <w:rPr>
          <w:rFonts w:ascii="Aptos" w:hAnsi="Aptos" w:cs="Open Sans"/>
          <w:color w:val="77787B"/>
          <w:spacing w:val="8"/>
        </w:rPr>
        <w:t xml:space="preserve"> nuisance to children, a potential fire hazard, a harborage for rodents and insects and a potential home for vagrants.  Vacant builds also create a blighting influence within a community.   Open, Vacant buildings are an attractive nuisance to children, a potential fire hazard, a harborage for rodents and insects and a potential home for vagrants.  Vacant builds also create a blighting influence within a community.</w:t>
      </w:r>
    </w:p>
    <w:p w14:paraId="0BE870AF" w14:textId="77777777" w:rsidR="00BB4BB9" w:rsidRDefault="00BB4BB9" w:rsidP="002635FD">
      <w:pPr>
        <w:spacing w:after="0" w:line="320" w:lineRule="exact"/>
        <w:ind w:firstLine="720"/>
        <w:rPr>
          <w:rFonts w:ascii="Aptos" w:hAnsi="Aptos" w:cs="Open Sans"/>
          <w:color w:val="77787B"/>
          <w:spacing w:val="8"/>
        </w:rPr>
      </w:pPr>
    </w:p>
    <w:p w14:paraId="41CAA1D4" w14:textId="77777777" w:rsidR="00BB4BB9" w:rsidRDefault="00BB4BB9" w:rsidP="002635FD">
      <w:pPr>
        <w:spacing w:after="0" w:line="320" w:lineRule="exact"/>
        <w:ind w:firstLine="720"/>
        <w:rPr>
          <w:rFonts w:ascii="Aptos" w:hAnsi="Aptos" w:cs="Open Sans"/>
          <w:color w:val="77787B"/>
          <w:spacing w:val="8"/>
        </w:rPr>
      </w:pPr>
    </w:p>
    <w:p w14:paraId="7992F4D0" w14:textId="77777777" w:rsidR="00BB4BB9" w:rsidRDefault="00BB4BB9" w:rsidP="002635FD">
      <w:pPr>
        <w:spacing w:after="0" w:line="320" w:lineRule="exact"/>
        <w:ind w:firstLine="720"/>
        <w:rPr>
          <w:rFonts w:ascii="Aptos" w:hAnsi="Aptos" w:cs="Open Sans"/>
          <w:color w:val="77787B"/>
          <w:spacing w:val="8"/>
        </w:rPr>
      </w:pPr>
    </w:p>
    <w:p w14:paraId="07E69AE7" w14:textId="77777777" w:rsidR="00BB4BB9" w:rsidRDefault="00BB4BB9" w:rsidP="002635FD">
      <w:pPr>
        <w:spacing w:after="0" w:line="320" w:lineRule="exact"/>
        <w:ind w:firstLine="720"/>
        <w:rPr>
          <w:rFonts w:ascii="Aptos" w:hAnsi="Aptos" w:cs="Open Sans"/>
          <w:color w:val="77787B"/>
          <w:spacing w:val="8"/>
        </w:rPr>
      </w:pPr>
    </w:p>
    <w:p w14:paraId="5910C283" w14:textId="77777777" w:rsidR="00BB4BB9" w:rsidRDefault="00BB4BB9" w:rsidP="002635FD">
      <w:pPr>
        <w:spacing w:after="0" w:line="320" w:lineRule="exact"/>
        <w:ind w:firstLine="720"/>
        <w:rPr>
          <w:rFonts w:ascii="Aptos" w:hAnsi="Aptos" w:cs="Open Sans"/>
          <w:color w:val="77787B"/>
          <w:spacing w:val="8"/>
        </w:rPr>
      </w:pPr>
    </w:p>
    <w:p w14:paraId="54CD6047" w14:textId="77777777" w:rsidR="00BB4BB9" w:rsidRDefault="00BB4BB9" w:rsidP="002635FD">
      <w:pPr>
        <w:spacing w:after="0" w:line="320" w:lineRule="exact"/>
        <w:ind w:firstLine="720"/>
        <w:rPr>
          <w:rFonts w:ascii="Aptos" w:hAnsi="Aptos" w:cs="Open Sans"/>
          <w:color w:val="77787B"/>
          <w:spacing w:val="8"/>
        </w:rPr>
      </w:pPr>
    </w:p>
    <w:p w14:paraId="44BD9D20" w14:textId="77777777" w:rsidR="00BB4BB9" w:rsidRDefault="00BB4BB9" w:rsidP="002635FD">
      <w:pPr>
        <w:spacing w:after="0" w:line="320" w:lineRule="exact"/>
        <w:ind w:firstLine="720"/>
        <w:rPr>
          <w:rFonts w:ascii="Aptos" w:hAnsi="Aptos" w:cs="Open Sans"/>
          <w:color w:val="77787B"/>
          <w:spacing w:val="8"/>
        </w:rPr>
      </w:pPr>
    </w:p>
    <w:p w14:paraId="29BD46A9" w14:textId="77777777" w:rsidR="00BB4BB9" w:rsidRDefault="00BB4BB9" w:rsidP="002635FD">
      <w:pPr>
        <w:spacing w:after="0" w:line="320" w:lineRule="exact"/>
        <w:ind w:firstLine="720"/>
        <w:rPr>
          <w:rFonts w:ascii="Aptos" w:hAnsi="Aptos" w:cs="Open Sans"/>
          <w:color w:val="77787B"/>
          <w:spacing w:val="8"/>
        </w:rPr>
      </w:pPr>
    </w:p>
    <w:p w14:paraId="52466460" w14:textId="77777777" w:rsidR="0088032B" w:rsidRDefault="0088032B" w:rsidP="002635FD">
      <w:pPr>
        <w:spacing w:after="0" w:line="320" w:lineRule="exact"/>
        <w:ind w:firstLine="720"/>
        <w:rPr>
          <w:rFonts w:ascii="Aptos" w:hAnsi="Aptos" w:cs="Open Sans"/>
          <w:color w:val="77787B"/>
          <w:spacing w:val="8"/>
        </w:rPr>
      </w:pPr>
    </w:p>
    <w:p w14:paraId="01FC9B16" w14:textId="13C68833" w:rsidR="00EE799D" w:rsidRPr="004963B0" w:rsidRDefault="0062100C" w:rsidP="002635FD">
      <w:pPr>
        <w:spacing w:after="0" w:line="320" w:lineRule="exact"/>
        <w:ind w:firstLine="720"/>
        <w:rPr>
          <w:rFonts w:ascii="Aptos" w:hAnsi="Aptos" w:cs="Open Sans"/>
          <w:color w:val="77787B"/>
          <w:spacing w:val="8"/>
        </w:rPr>
      </w:pPr>
      <w:r>
        <w:rPr>
          <w:rFonts w:ascii="Aptos" w:hAnsi="Aptos" w:cs="Open Sans"/>
          <w:color w:val="77787B"/>
          <w:spacing w:val="8"/>
        </w:rPr>
        <w:lastRenderedPageBreak/>
        <w:t>6</w:t>
      </w:r>
      <w:r w:rsidR="004963B0" w:rsidRPr="004963B0">
        <w:rPr>
          <w:rFonts w:ascii="Aptos" w:hAnsi="Aptos" w:cs="Open Sans"/>
          <w:color w:val="77787B"/>
          <w:spacing w:val="8"/>
        </w:rPr>
        <w:t xml:space="preserve">. </w:t>
      </w:r>
      <w:r w:rsidR="0088032B">
        <w:rPr>
          <w:rFonts w:ascii="Aptos" w:hAnsi="Aptos" w:cs="Open Sans"/>
          <w:color w:val="77787B"/>
          <w:spacing w:val="8"/>
        </w:rPr>
        <w:t>Marvin Albritton</w:t>
      </w:r>
      <w:r w:rsidR="004963B0" w:rsidRPr="004963B0">
        <w:rPr>
          <w:rFonts w:ascii="Aptos" w:hAnsi="Aptos" w:cs="Open Sans"/>
          <w:color w:val="77787B"/>
          <w:spacing w:val="8"/>
        </w:rPr>
        <w:t xml:space="preserve"> Case #</w:t>
      </w:r>
      <w:r w:rsidR="00BB4BB9">
        <w:rPr>
          <w:rFonts w:ascii="Aptos" w:hAnsi="Aptos" w:cs="Open Sans"/>
          <w:color w:val="77787B"/>
          <w:spacing w:val="8"/>
        </w:rPr>
        <w:t>2500</w:t>
      </w:r>
      <w:r w:rsidR="0088032B">
        <w:rPr>
          <w:rFonts w:ascii="Aptos" w:hAnsi="Aptos" w:cs="Open Sans"/>
          <w:color w:val="77787B"/>
          <w:spacing w:val="8"/>
        </w:rPr>
        <w:t>120</w:t>
      </w:r>
    </w:p>
    <w:p w14:paraId="6621BF5B" w14:textId="5A166B45" w:rsidR="00EE799D" w:rsidRDefault="0088032B" w:rsidP="00EE799D">
      <w:pPr>
        <w:spacing w:after="0" w:line="320" w:lineRule="exact"/>
        <w:ind w:left="720"/>
        <w:rPr>
          <w:rFonts w:ascii="Aptos" w:hAnsi="Aptos" w:cs="Open Sans"/>
          <w:color w:val="77787B"/>
          <w:spacing w:val="8"/>
        </w:rPr>
      </w:pPr>
      <w:r>
        <w:rPr>
          <w:rFonts w:ascii="Aptos" w:hAnsi="Aptos" w:cs="Open Sans"/>
          <w:color w:val="77787B"/>
          <w:spacing w:val="8"/>
        </w:rPr>
        <w:t>3951 Murray Rd</w:t>
      </w:r>
      <w:r w:rsidR="004963B0">
        <w:rPr>
          <w:rFonts w:ascii="Aptos" w:hAnsi="Aptos" w:cs="Open Sans"/>
          <w:color w:val="77787B"/>
          <w:spacing w:val="8"/>
        </w:rPr>
        <w:t xml:space="preserve">. </w:t>
      </w:r>
      <w:r w:rsidR="00F43166">
        <w:rPr>
          <w:rFonts w:ascii="Aptos" w:hAnsi="Aptos" w:cs="Open Sans"/>
          <w:color w:val="77787B"/>
          <w:spacing w:val="8"/>
        </w:rPr>
        <w:t>Bowling Green, FL. 33834</w:t>
      </w:r>
    </w:p>
    <w:p w14:paraId="552766F9" w14:textId="77777777" w:rsidR="004963B0" w:rsidRDefault="004963B0" w:rsidP="00EE799D">
      <w:pPr>
        <w:spacing w:after="0" w:line="320" w:lineRule="exact"/>
        <w:ind w:left="720"/>
        <w:rPr>
          <w:rFonts w:ascii="Aptos" w:hAnsi="Aptos" w:cs="Open Sans"/>
          <w:color w:val="77787B"/>
          <w:spacing w:val="8"/>
        </w:rPr>
      </w:pPr>
    </w:p>
    <w:p w14:paraId="4F814EEC" w14:textId="77777777" w:rsidR="0088032B" w:rsidRDefault="0088032B" w:rsidP="0088032B">
      <w:pPr>
        <w:spacing w:after="0" w:line="320" w:lineRule="exact"/>
        <w:ind w:left="720"/>
        <w:contextualSpacing/>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40B7BF2E" w14:textId="77777777" w:rsidR="0088032B" w:rsidRDefault="0088032B" w:rsidP="0088032B">
      <w:pPr>
        <w:spacing w:after="0" w:line="320" w:lineRule="exact"/>
        <w:ind w:left="720"/>
        <w:contextualSpacing/>
        <w:rPr>
          <w:rFonts w:ascii="Aptos" w:hAnsi="Aptos" w:cs="Open Sans"/>
          <w:color w:val="77787B"/>
          <w:spacing w:val="8"/>
        </w:rPr>
      </w:pPr>
    </w:p>
    <w:p w14:paraId="57B5FC4F" w14:textId="5BE2F7E3" w:rsidR="0088032B" w:rsidRDefault="0088032B" w:rsidP="0088032B">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2EBD8628" w14:textId="77777777" w:rsidR="0088032B" w:rsidRDefault="0088032B" w:rsidP="0088032B">
      <w:pPr>
        <w:spacing w:after="0" w:line="320" w:lineRule="exact"/>
        <w:ind w:left="720"/>
        <w:rPr>
          <w:rFonts w:ascii="Aptos" w:hAnsi="Aptos" w:cs="Open Sans"/>
          <w:color w:val="77787B"/>
          <w:spacing w:val="8"/>
        </w:rPr>
      </w:pPr>
    </w:p>
    <w:p w14:paraId="37D07EE1" w14:textId="77777777" w:rsidR="0088032B" w:rsidRPr="00875459" w:rsidRDefault="0088032B" w:rsidP="0088032B">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7A3AD3BF" w14:textId="77777777" w:rsidR="004963B0" w:rsidRDefault="004963B0" w:rsidP="00EE799D">
      <w:pPr>
        <w:spacing w:after="0" w:line="320" w:lineRule="exact"/>
        <w:ind w:left="720"/>
        <w:rPr>
          <w:rFonts w:ascii="Aptos" w:hAnsi="Aptos" w:cs="Open Sans"/>
          <w:color w:val="77787B"/>
          <w:spacing w:val="8"/>
        </w:rPr>
      </w:pPr>
    </w:p>
    <w:p w14:paraId="76240B05" w14:textId="0FB650C2" w:rsidR="004963B0" w:rsidRPr="00F43166" w:rsidRDefault="0062100C" w:rsidP="00EE799D">
      <w:pPr>
        <w:spacing w:after="0" w:line="320" w:lineRule="exact"/>
        <w:ind w:left="720"/>
        <w:rPr>
          <w:rFonts w:ascii="Aptos" w:hAnsi="Aptos" w:cs="Open Sans"/>
          <w:color w:val="77787B"/>
          <w:spacing w:val="8"/>
        </w:rPr>
      </w:pPr>
      <w:r w:rsidRPr="00F43166">
        <w:rPr>
          <w:rFonts w:ascii="Aptos" w:hAnsi="Aptos" w:cs="Open Sans"/>
          <w:color w:val="77787B"/>
          <w:spacing w:val="8"/>
        </w:rPr>
        <w:t>7</w:t>
      </w:r>
      <w:r w:rsidR="004963B0" w:rsidRPr="00F43166">
        <w:rPr>
          <w:rFonts w:ascii="Aptos" w:hAnsi="Aptos" w:cs="Open Sans"/>
          <w:color w:val="77787B"/>
          <w:spacing w:val="8"/>
        </w:rPr>
        <w:t>.</w:t>
      </w:r>
      <w:r w:rsidRPr="00F43166">
        <w:rPr>
          <w:rFonts w:ascii="Aptos" w:hAnsi="Aptos" w:cs="Open Sans"/>
          <w:color w:val="77787B"/>
          <w:spacing w:val="8"/>
        </w:rPr>
        <w:t xml:space="preserve"> Danny Lu</w:t>
      </w:r>
      <w:r w:rsidR="00F43166" w:rsidRPr="00F43166">
        <w:rPr>
          <w:rFonts w:ascii="Aptos" w:hAnsi="Aptos" w:cs="Open Sans"/>
          <w:color w:val="77787B"/>
          <w:spacing w:val="8"/>
        </w:rPr>
        <w:t>mley</w:t>
      </w:r>
      <w:r w:rsidR="004963B0" w:rsidRPr="00F43166">
        <w:rPr>
          <w:rFonts w:ascii="Aptos" w:hAnsi="Aptos" w:cs="Open Sans"/>
          <w:color w:val="77787B"/>
          <w:spacing w:val="8"/>
        </w:rPr>
        <w:t xml:space="preserve"> Case #</w:t>
      </w:r>
      <w:r w:rsidR="00BB4BB9" w:rsidRPr="00F43166">
        <w:rPr>
          <w:rFonts w:ascii="Aptos" w:hAnsi="Aptos" w:cs="Open Sans"/>
          <w:color w:val="77787B"/>
          <w:spacing w:val="8"/>
        </w:rPr>
        <w:t>2500</w:t>
      </w:r>
      <w:r w:rsidR="00F43166" w:rsidRPr="00F43166">
        <w:rPr>
          <w:rFonts w:ascii="Aptos" w:hAnsi="Aptos" w:cs="Open Sans"/>
          <w:color w:val="77787B"/>
          <w:spacing w:val="8"/>
        </w:rPr>
        <w:t>117</w:t>
      </w:r>
    </w:p>
    <w:p w14:paraId="3AE5AFCF" w14:textId="4E561750" w:rsidR="004963B0" w:rsidRPr="00F43166" w:rsidRDefault="00F43166" w:rsidP="00EE799D">
      <w:pPr>
        <w:spacing w:after="0" w:line="320" w:lineRule="exact"/>
        <w:ind w:left="720"/>
        <w:rPr>
          <w:rFonts w:ascii="Aptos" w:hAnsi="Aptos" w:cs="Open Sans"/>
          <w:color w:val="77787B"/>
          <w:spacing w:val="8"/>
        </w:rPr>
      </w:pPr>
      <w:r>
        <w:rPr>
          <w:rFonts w:ascii="Aptos" w:hAnsi="Aptos" w:cs="Open Sans"/>
          <w:color w:val="77787B"/>
          <w:spacing w:val="8"/>
        </w:rPr>
        <w:t>3867 Dixiana Dr.</w:t>
      </w:r>
      <w:r w:rsidR="004963B0" w:rsidRPr="00F43166">
        <w:rPr>
          <w:rFonts w:ascii="Aptos" w:hAnsi="Aptos" w:cs="Open Sans"/>
          <w:color w:val="77787B"/>
          <w:spacing w:val="8"/>
        </w:rPr>
        <w:t xml:space="preserve"> </w:t>
      </w:r>
      <w:r>
        <w:rPr>
          <w:rFonts w:ascii="Aptos" w:hAnsi="Aptos" w:cs="Open Sans"/>
          <w:color w:val="77787B"/>
          <w:spacing w:val="8"/>
        </w:rPr>
        <w:t>Bowling Green</w:t>
      </w:r>
      <w:r w:rsidR="004963B0" w:rsidRPr="00F43166">
        <w:rPr>
          <w:rFonts w:ascii="Aptos" w:hAnsi="Aptos" w:cs="Open Sans"/>
          <w:color w:val="77787B"/>
          <w:spacing w:val="8"/>
        </w:rPr>
        <w:t>, FL 338</w:t>
      </w:r>
      <w:r>
        <w:rPr>
          <w:rFonts w:ascii="Aptos" w:hAnsi="Aptos" w:cs="Open Sans"/>
          <w:color w:val="77787B"/>
          <w:spacing w:val="8"/>
        </w:rPr>
        <w:t>34</w:t>
      </w:r>
    </w:p>
    <w:p w14:paraId="4757D22A" w14:textId="77777777" w:rsidR="004963B0" w:rsidRPr="00F43166" w:rsidRDefault="004963B0" w:rsidP="00EE799D">
      <w:pPr>
        <w:spacing w:after="0" w:line="320" w:lineRule="exact"/>
        <w:ind w:left="720"/>
        <w:rPr>
          <w:rFonts w:ascii="Aptos" w:hAnsi="Aptos" w:cs="Open Sans"/>
          <w:color w:val="77787B"/>
          <w:spacing w:val="8"/>
        </w:rPr>
      </w:pPr>
    </w:p>
    <w:p w14:paraId="5C4A1F90" w14:textId="77777777" w:rsidR="00F43166" w:rsidRDefault="00F43166" w:rsidP="00F4316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65A17872" w14:textId="77777777" w:rsidR="00F43166" w:rsidRDefault="00F43166" w:rsidP="00BB4BB9">
      <w:pPr>
        <w:spacing w:after="0" w:line="320" w:lineRule="exact"/>
        <w:ind w:left="720"/>
        <w:rPr>
          <w:rFonts w:ascii="Aptos" w:hAnsi="Aptos" w:cs="Open Sans"/>
          <w:color w:val="77787B"/>
          <w:spacing w:val="8"/>
        </w:rPr>
      </w:pPr>
    </w:p>
    <w:p w14:paraId="3C984A71" w14:textId="22A9C2C3" w:rsidR="00BB4BB9" w:rsidRPr="00875459"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0A36234" w14:textId="77777777" w:rsidR="004963B0" w:rsidRDefault="004963B0" w:rsidP="00EE799D">
      <w:pPr>
        <w:spacing w:after="0" w:line="320" w:lineRule="exact"/>
        <w:ind w:left="720"/>
        <w:rPr>
          <w:rFonts w:ascii="Aptos" w:hAnsi="Aptos" w:cs="Open Sans"/>
          <w:color w:val="77787B"/>
          <w:spacing w:val="8"/>
        </w:rPr>
      </w:pPr>
    </w:p>
    <w:p w14:paraId="160D7F39" w14:textId="77777777" w:rsidR="00BB4BB9" w:rsidRDefault="00BB4BB9" w:rsidP="00EE799D">
      <w:pPr>
        <w:spacing w:after="0" w:line="320" w:lineRule="exact"/>
        <w:ind w:left="720"/>
        <w:rPr>
          <w:rFonts w:ascii="Aptos" w:hAnsi="Aptos" w:cs="Open Sans"/>
          <w:color w:val="77787B"/>
          <w:spacing w:val="8"/>
        </w:rPr>
      </w:pPr>
    </w:p>
    <w:p w14:paraId="244671B5" w14:textId="77777777" w:rsidR="00F43166" w:rsidRDefault="00F43166" w:rsidP="00EE799D">
      <w:pPr>
        <w:spacing w:after="0" w:line="320" w:lineRule="exact"/>
        <w:ind w:left="720"/>
        <w:rPr>
          <w:rFonts w:ascii="Aptos" w:hAnsi="Aptos" w:cs="Open Sans"/>
          <w:color w:val="77787B"/>
          <w:spacing w:val="8"/>
        </w:rPr>
      </w:pPr>
    </w:p>
    <w:p w14:paraId="2E4D4117" w14:textId="77777777" w:rsidR="00F43166" w:rsidRDefault="00F43166" w:rsidP="00EE799D">
      <w:pPr>
        <w:spacing w:after="0" w:line="320" w:lineRule="exact"/>
        <w:ind w:left="720"/>
        <w:rPr>
          <w:rFonts w:ascii="Aptos" w:hAnsi="Aptos" w:cs="Open Sans"/>
          <w:color w:val="77787B"/>
          <w:spacing w:val="8"/>
        </w:rPr>
      </w:pPr>
    </w:p>
    <w:p w14:paraId="3A102153" w14:textId="77777777" w:rsidR="00F43166" w:rsidRDefault="00F43166" w:rsidP="00EE799D">
      <w:pPr>
        <w:spacing w:after="0" w:line="320" w:lineRule="exact"/>
        <w:ind w:left="720"/>
        <w:rPr>
          <w:rFonts w:ascii="Aptos" w:hAnsi="Aptos" w:cs="Open Sans"/>
          <w:color w:val="77787B"/>
          <w:spacing w:val="8"/>
        </w:rPr>
      </w:pPr>
    </w:p>
    <w:p w14:paraId="51E913D3" w14:textId="77777777" w:rsidR="00F43166" w:rsidRDefault="00F43166" w:rsidP="00EE799D">
      <w:pPr>
        <w:spacing w:after="0" w:line="320" w:lineRule="exact"/>
        <w:ind w:left="720"/>
        <w:rPr>
          <w:rFonts w:ascii="Aptos" w:hAnsi="Aptos" w:cs="Open Sans"/>
          <w:color w:val="77787B"/>
          <w:spacing w:val="8"/>
        </w:rPr>
      </w:pPr>
    </w:p>
    <w:p w14:paraId="2554A87B" w14:textId="77777777" w:rsidR="00F43166" w:rsidRDefault="00F43166" w:rsidP="00EE799D">
      <w:pPr>
        <w:spacing w:after="0" w:line="320" w:lineRule="exact"/>
        <w:ind w:left="720"/>
        <w:rPr>
          <w:rFonts w:ascii="Aptos" w:hAnsi="Aptos" w:cs="Open Sans"/>
          <w:color w:val="77787B"/>
          <w:spacing w:val="8"/>
        </w:rPr>
      </w:pPr>
    </w:p>
    <w:p w14:paraId="3E2D1EB4" w14:textId="77777777" w:rsidR="00F43166" w:rsidRDefault="00F43166" w:rsidP="00EE799D">
      <w:pPr>
        <w:spacing w:after="0" w:line="320" w:lineRule="exact"/>
        <w:ind w:left="720"/>
        <w:rPr>
          <w:rFonts w:ascii="Aptos" w:hAnsi="Aptos" w:cs="Open Sans"/>
          <w:color w:val="77787B"/>
          <w:spacing w:val="8"/>
        </w:rPr>
      </w:pPr>
    </w:p>
    <w:p w14:paraId="0DE7B186" w14:textId="3BD03925" w:rsidR="004963B0" w:rsidRDefault="0062100C" w:rsidP="00EE799D">
      <w:pPr>
        <w:spacing w:after="0" w:line="320" w:lineRule="exact"/>
        <w:ind w:left="720"/>
        <w:rPr>
          <w:rFonts w:ascii="Aptos" w:hAnsi="Aptos" w:cs="Open Sans"/>
          <w:color w:val="77787B"/>
          <w:spacing w:val="8"/>
        </w:rPr>
      </w:pPr>
      <w:r>
        <w:rPr>
          <w:rFonts w:ascii="Aptos" w:hAnsi="Aptos" w:cs="Open Sans"/>
          <w:color w:val="77787B"/>
          <w:spacing w:val="8"/>
        </w:rPr>
        <w:lastRenderedPageBreak/>
        <w:t>8</w:t>
      </w:r>
      <w:r w:rsidR="004963B0">
        <w:rPr>
          <w:rFonts w:ascii="Aptos" w:hAnsi="Aptos" w:cs="Open Sans"/>
          <w:color w:val="77787B"/>
          <w:spacing w:val="8"/>
        </w:rPr>
        <w:t xml:space="preserve">. </w:t>
      </w:r>
      <w:r w:rsidR="00F43166">
        <w:rPr>
          <w:rFonts w:ascii="Aptos" w:hAnsi="Aptos" w:cs="Open Sans"/>
          <w:color w:val="77787B"/>
          <w:spacing w:val="8"/>
        </w:rPr>
        <w:t>Jean Ann Boyette</w:t>
      </w:r>
      <w:r w:rsidR="004963B0">
        <w:rPr>
          <w:rFonts w:ascii="Aptos" w:hAnsi="Aptos" w:cs="Open Sans"/>
          <w:color w:val="77787B"/>
          <w:spacing w:val="8"/>
        </w:rPr>
        <w:t xml:space="preserve"> Case #</w:t>
      </w:r>
      <w:r w:rsidR="00530806">
        <w:rPr>
          <w:rFonts w:ascii="Aptos" w:hAnsi="Aptos" w:cs="Open Sans"/>
          <w:color w:val="77787B"/>
          <w:spacing w:val="8"/>
        </w:rPr>
        <w:t xml:space="preserve"> 2500</w:t>
      </w:r>
      <w:r w:rsidR="00F43166">
        <w:rPr>
          <w:rFonts w:ascii="Aptos" w:hAnsi="Aptos" w:cs="Open Sans"/>
          <w:color w:val="77787B"/>
          <w:spacing w:val="8"/>
        </w:rPr>
        <w:t>163</w:t>
      </w:r>
      <w:r w:rsidR="004963B0">
        <w:rPr>
          <w:rFonts w:ascii="Aptos" w:hAnsi="Aptos" w:cs="Open Sans"/>
          <w:color w:val="77787B"/>
          <w:spacing w:val="8"/>
        </w:rPr>
        <w:t xml:space="preserve"> </w:t>
      </w:r>
    </w:p>
    <w:p w14:paraId="26D1DA89" w14:textId="48B3816D" w:rsidR="004963B0" w:rsidRDefault="00F43166" w:rsidP="00EE799D">
      <w:pPr>
        <w:spacing w:after="0" w:line="320" w:lineRule="exact"/>
        <w:ind w:left="720"/>
        <w:rPr>
          <w:rFonts w:ascii="Aptos" w:hAnsi="Aptos" w:cs="Open Sans"/>
          <w:color w:val="77787B"/>
          <w:spacing w:val="8"/>
        </w:rPr>
      </w:pPr>
      <w:r>
        <w:rPr>
          <w:rFonts w:ascii="Aptos" w:hAnsi="Aptos" w:cs="Open Sans"/>
          <w:color w:val="77787B"/>
          <w:spacing w:val="8"/>
        </w:rPr>
        <w:t>166 Moffitt Rd</w:t>
      </w:r>
      <w:r w:rsidR="004963B0">
        <w:rPr>
          <w:rFonts w:ascii="Aptos" w:hAnsi="Aptos" w:cs="Open Sans"/>
          <w:color w:val="77787B"/>
          <w:spacing w:val="8"/>
        </w:rPr>
        <w:t xml:space="preserve">. </w:t>
      </w:r>
      <w:r>
        <w:rPr>
          <w:rFonts w:ascii="Aptos" w:hAnsi="Aptos" w:cs="Open Sans"/>
          <w:color w:val="77787B"/>
          <w:spacing w:val="8"/>
        </w:rPr>
        <w:t>Zolfo Springs,</w:t>
      </w:r>
      <w:r w:rsidR="004963B0">
        <w:rPr>
          <w:rFonts w:ascii="Aptos" w:hAnsi="Aptos" w:cs="Open Sans"/>
          <w:color w:val="77787B"/>
          <w:spacing w:val="8"/>
        </w:rPr>
        <w:t xml:space="preserve"> FL. 338</w:t>
      </w:r>
      <w:r>
        <w:rPr>
          <w:rFonts w:ascii="Aptos" w:hAnsi="Aptos" w:cs="Open Sans"/>
          <w:color w:val="77787B"/>
          <w:spacing w:val="8"/>
        </w:rPr>
        <w:t>90</w:t>
      </w:r>
    </w:p>
    <w:p w14:paraId="2BB84747" w14:textId="63FFA632" w:rsidR="004963B0" w:rsidRDefault="00F43166" w:rsidP="00F43166">
      <w:pPr>
        <w:spacing w:after="0" w:line="320" w:lineRule="exact"/>
        <w:rPr>
          <w:rFonts w:ascii="Aptos" w:hAnsi="Aptos" w:cs="Open Sans"/>
          <w:color w:val="77787B"/>
          <w:spacing w:val="8"/>
        </w:rPr>
      </w:pPr>
      <w:r>
        <w:rPr>
          <w:rFonts w:ascii="Aptos" w:hAnsi="Aptos" w:cs="Open Sans"/>
          <w:color w:val="77787B"/>
          <w:spacing w:val="8"/>
        </w:rPr>
        <w:tab/>
      </w:r>
    </w:p>
    <w:p w14:paraId="16B52E94" w14:textId="77777777" w:rsidR="00530806" w:rsidRPr="00875459"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3FC8B151" w14:textId="77777777" w:rsidR="00530806" w:rsidRDefault="00530806" w:rsidP="00530806">
      <w:pPr>
        <w:spacing w:after="0" w:line="320" w:lineRule="exact"/>
        <w:ind w:left="720"/>
        <w:rPr>
          <w:rFonts w:ascii="Aptos" w:hAnsi="Aptos" w:cs="Open Sans"/>
          <w:color w:val="77787B"/>
          <w:spacing w:val="8"/>
        </w:rPr>
      </w:pPr>
    </w:p>
    <w:p w14:paraId="11474A31" w14:textId="77777777" w:rsidR="00530806" w:rsidRPr="002635FD"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51DFBF49" w14:textId="77777777" w:rsidR="00F43166" w:rsidRDefault="00F43166" w:rsidP="00EE799D">
      <w:pPr>
        <w:spacing w:after="0" w:line="320" w:lineRule="exact"/>
        <w:ind w:left="720"/>
        <w:rPr>
          <w:rFonts w:ascii="Aptos" w:hAnsi="Aptos" w:cs="Open Sans"/>
          <w:color w:val="77787B"/>
          <w:spacing w:val="8"/>
        </w:rPr>
      </w:pPr>
    </w:p>
    <w:p w14:paraId="7B012F7F" w14:textId="75D6F0C5" w:rsidR="00530806" w:rsidRDefault="00F43166" w:rsidP="00EE799D">
      <w:pPr>
        <w:spacing w:after="0" w:line="320" w:lineRule="exact"/>
        <w:ind w:left="720"/>
        <w:rPr>
          <w:rFonts w:ascii="Aptos" w:hAnsi="Aptos" w:cs="Open Sans"/>
          <w:color w:val="77787B"/>
          <w:spacing w:val="8"/>
        </w:rPr>
      </w:pPr>
      <w:r w:rsidRPr="00F43166">
        <w:rPr>
          <w:rFonts w:ascii="Aptos" w:hAnsi="Aptos" w:cs="Open Sans"/>
          <w:color w:val="77787B"/>
          <w:spacing w:val="8"/>
        </w:rPr>
        <w:t>(04). Ord. Sect. 6-6.3 (1)(d) Unsafe and dilapidated buildings prohibited</w:t>
      </w:r>
      <w:r>
        <w:rPr>
          <w:rFonts w:ascii="Aptos" w:hAnsi="Aptos" w:cs="Open Sans"/>
          <w:color w:val="77787B"/>
          <w:spacing w:val="8"/>
        </w:rPr>
        <w:t>:</w:t>
      </w:r>
      <w:r w:rsidRPr="00F43166">
        <w:t xml:space="preserve"> </w:t>
      </w:r>
      <w:r w:rsidRPr="00F43166">
        <w:rPr>
          <w:rFonts w:ascii="Aptos" w:hAnsi="Aptos" w:cs="Open Sans"/>
          <w:color w:val="77787B"/>
          <w:spacing w:val="8"/>
        </w:rPr>
        <w:t>The building is so dilapidated, decayed, unsafe, unsanitary, or so utterly fails to provide the amenities essential to decent living that is unfit for human habitation or occupancy, or is likely to cause sickness or disease, so as to injure the health, safety or general welfare.</w:t>
      </w:r>
    </w:p>
    <w:p w14:paraId="47F484EC" w14:textId="77777777" w:rsidR="004963B0" w:rsidRDefault="004963B0" w:rsidP="00EE799D">
      <w:pPr>
        <w:spacing w:after="0" w:line="320" w:lineRule="exact"/>
        <w:ind w:left="720"/>
        <w:rPr>
          <w:rFonts w:ascii="Aptos" w:hAnsi="Aptos" w:cs="Open Sans"/>
          <w:color w:val="77787B"/>
          <w:spacing w:val="8"/>
        </w:rPr>
      </w:pPr>
    </w:p>
    <w:p w14:paraId="51004994" w14:textId="192B2FA9" w:rsidR="004963B0" w:rsidRPr="009D0DD9" w:rsidRDefault="0062100C" w:rsidP="004963B0">
      <w:pPr>
        <w:spacing w:after="0" w:line="320" w:lineRule="exact"/>
        <w:ind w:left="720"/>
        <w:rPr>
          <w:rFonts w:ascii="Aptos" w:hAnsi="Aptos" w:cs="Open Sans"/>
          <w:color w:val="77787B"/>
          <w:spacing w:val="8"/>
        </w:rPr>
      </w:pPr>
      <w:r>
        <w:rPr>
          <w:rFonts w:ascii="Aptos" w:hAnsi="Aptos" w:cs="Open Sans"/>
          <w:color w:val="77787B"/>
          <w:spacing w:val="8"/>
        </w:rPr>
        <w:t>9</w:t>
      </w:r>
      <w:r w:rsidR="004963B0" w:rsidRPr="009D0DD9">
        <w:rPr>
          <w:rFonts w:ascii="Aptos" w:hAnsi="Aptos" w:cs="Open Sans"/>
          <w:color w:val="77787B"/>
          <w:spacing w:val="8"/>
        </w:rPr>
        <w:t xml:space="preserve">. </w:t>
      </w:r>
      <w:r w:rsidR="00F43166">
        <w:rPr>
          <w:rFonts w:ascii="Aptos" w:hAnsi="Aptos" w:cs="Open Sans"/>
          <w:color w:val="77787B"/>
          <w:spacing w:val="8"/>
        </w:rPr>
        <w:t>Lan Anh Nguyen</w:t>
      </w:r>
      <w:r w:rsidR="004963B0" w:rsidRPr="009D0DD9">
        <w:rPr>
          <w:rFonts w:ascii="Aptos" w:hAnsi="Aptos" w:cs="Open Sans"/>
          <w:color w:val="77787B"/>
          <w:spacing w:val="8"/>
        </w:rPr>
        <w:t xml:space="preserve"> Case #</w:t>
      </w:r>
      <w:r w:rsidR="00530806" w:rsidRPr="009D0DD9">
        <w:rPr>
          <w:rFonts w:ascii="Aptos" w:hAnsi="Aptos" w:cs="Open Sans"/>
          <w:color w:val="77787B"/>
          <w:spacing w:val="8"/>
        </w:rPr>
        <w:t>2500</w:t>
      </w:r>
      <w:r w:rsidR="00F43166">
        <w:rPr>
          <w:rFonts w:ascii="Aptos" w:hAnsi="Aptos" w:cs="Open Sans"/>
          <w:color w:val="77787B"/>
          <w:spacing w:val="8"/>
        </w:rPr>
        <w:t>179</w:t>
      </w:r>
    </w:p>
    <w:p w14:paraId="68E2A3BD" w14:textId="1EC8EAAF" w:rsidR="004963B0" w:rsidRPr="009D0DD9" w:rsidRDefault="00F43166" w:rsidP="004963B0">
      <w:pPr>
        <w:spacing w:after="0" w:line="320" w:lineRule="exact"/>
        <w:ind w:left="720"/>
        <w:rPr>
          <w:rFonts w:ascii="Aptos" w:hAnsi="Aptos" w:cs="Open Sans"/>
          <w:color w:val="77787B"/>
          <w:spacing w:val="8"/>
        </w:rPr>
      </w:pPr>
      <w:r>
        <w:rPr>
          <w:rFonts w:ascii="Aptos" w:hAnsi="Aptos" w:cs="Open Sans"/>
          <w:color w:val="77787B"/>
          <w:spacing w:val="8"/>
        </w:rPr>
        <w:t>118 Golden Oaks</w:t>
      </w:r>
      <w:r w:rsidR="004963B0" w:rsidRPr="009D0DD9">
        <w:rPr>
          <w:rFonts w:ascii="Aptos" w:hAnsi="Aptos" w:cs="Open Sans"/>
          <w:color w:val="77787B"/>
          <w:spacing w:val="8"/>
        </w:rPr>
        <w:t xml:space="preserve">. </w:t>
      </w:r>
      <w:r>
        <w:rPr>
          <w:rFonts w:ascii="Aptos" w:hAnsi="Aptos" w:cs="Open Sans"/>
          <w:color w:val="77787B"/>
          <w:spacing w:val="8"/>
        </w:rPr>
        <w:t>Zolfo Springs</w:t>
      </w:r>
      <w:r w:rsidR="004963B0" w:rsidRPr="009D0DD9">
        <w:rPr>
          <w:rFonts w:ascii="Aptos" w:hAnsi="Aptos" w:cs="Open Sans"/>
          <w:color w:val="77787B"/>
          <w:spacing w:val="8"/>
        </w:rPr>
        <w:t>, FL. 338</w:t>
      </w:r>
      <w:r>
        <w:rPr>
          <w:rFonts w:ascii="Aptos" w:hAnsi="Aptos" w:cs="Open Sans"/>
          <w:color w:val="77787B"/>
          <w:spacing w:val="8"/>
        </w:rPr>
        <w:t>90</w:t>
      </w:r>
    </w:p>
    <w:p w14:paraId="198DCAB0" w14:textId="77777777" w:rsidR="004963B0" w:rsidRPr="009D0DD9" w:rsidRDefault="004963B0" w:rsidP="004963B0">
      <w:pPr>
        <w:spacing w:after="0" w:line="320" w:lineRule="exact"/>
        <w:ind w:left="720"/>
        <w:rPr>
          <w:rFonts w:ascii="Aptos" w:hAnsi="Aptos" w:cs="Open Sans"/>
          <w:color w:val="77787B"/>
          <w:spacing w:val="8"/>
        </w:rPr>
      </w:pPr>
    </w:p>
    <w:p w14:paraId="25BF6B43" w14:textId="77777777" w:rsidR="00F43166" w:rsidRDefault="00F43166" w:rsidP="00F43166">
      <w:pPr>
        <w:spacing w:after="0" w:line="320" w:lineRule="exact"/>
        <w:ind w:left="720"/>
        <w:rPr>
          <w:rFonts w:ascii="Aptos" w:hAnsi="Aptos" w:cs="Open Sans"/>
          <w:color w:val="77787B"/>
          <w:spacing w:val="8"/>
        </w:rPr>
      </w:pPr>
      <w:r w:rsidRPr="00530806">
        <w:rPr>
          <w:rFonts w:ascii="Aptos" w:hAnsi="Aptos" w:cs="Open Sans"/>
          <w:color w:val="77787B"/>
          <w:spacing w:val="8"/>
        </w:rPr>
        <w:t>(21) ULDC 5.09.02(B)(3)(c) Parking o</w:t>
      </w:r>
      <w:r>
        <w:rPr>
          <w:rFonts w:ascii="Aptos" w:hAnsi="Aptos" w:cs="Open Sans"/>
          <w:color w:val="77787B"/>
          <w:spacing w:val="8"/>
        </w:rPr>
        <w:t>f Recreational Vehicles (Prohibited Living):</w:t>
      </w:r>
      <w:r w:rsidRPr="00530806">
        <w:t xml:space="preserve"> </w:t>
      </w:r>
      <w:r w:rsidRPr="00530806">
        <w:rPr>
          <w:rFonts w:ascii="Aptos" w:hAnsi="Aptos" w:cs="Open Sans"/>
          <w:color w:val="77787B"/>
          <w:spacing w:val="8"/>
        </w:rPr>
        <w:t>Parked recreational vehicles are prohibited as living quarters except within a delineated RV park.</w:t>
      </w:r>
    </w:p>
    <w:p w14:paraId="3AC85768" w14:textId="1531776E" w:rsidR="004963B0" w:rsidRPr="00530806" w:rsidRDefault="004963B0" w:rsidP="004963B0">
      <w:pPr>
        <w:spacing w:after="0" w:line="320" w:lineRule="exact"/>
        <w:ind w:left="720"/>
        <w:rPr>
          <w:rFonts w:ascii="Aptos" w:hAnsi="Aptos" w:cs="Open Sans"/>
          <w:color w:val="77787B"/>
          <w:spacing w:val="8"/>
        </w:rPr>
      </w:pPr>
    </w:p>
    <w:p w14:paraId="336DC3D5" w14:textId="77777777" w:rsidR="00875459" w:rsidRPr="00530806" w:rsidRDefault="00875459" w:rsidP="004963B0">
      <w:pPr>
        <w:spacing w:after="0" w:line="320" w:lineRule="exact"/>
        <w:ind w:left="720"/>
        <w:rPr>
          <w:rFonts w:ascii="Aptos" w:hAnsi="Aptos" w:cs="Open Sans"/>
          <w:color w:val="77787B"/>
          <w:spacing w:val="8"/>
        </w:rPr>
      </w:pPr>
    </w:p>
    <w:p w14:paraId="069F2350" w14:textId="1DFCA031" w:rsidR="00875459" w:rsidRPr="00530806" w:rsidRDefault="0062100C" w:rsidP="004963B0">
      <w:pPr>
        <w:spacing w:after="0" w:line="320" w:lineRule="exact"/>
        <w:ind w:left="720"/>
        <w:rPr>
          <w:rFonts w:ascii="Aptos" w:hAnsi="Aptos" w:cs="Open Sans"/>
          <w:color w:val="77787B"/>
          <w:spacing w:val="8"/>
        </w:rPr>
      </w:pPr>
      <w:r>
        <w:rPr>
          <w:rFonts w:ascii="Aptos" w:hAnsi="Aptos" w:cs="Open Sans"/>
          <w:color w:val="77787B"/>
          <w:spacing w:val="8"/>
        </w:rPr>
        <w:t>10</w:t>
      </w:r>
      <w:r w:rsidR="00875459" w:rsidRPr="00530806">
        <w:rPr>
          <w:rFonts w:ascii="Aptos" w:hAnsi="Aptos" w:cs="Open Sans"/>
          <w:color w:val="77787B"/>
          <w:spacing w:val="8"/>
        </w:rPr>
        <w:t>.</w:t>
      </w:r>
      <w:r w:rsidR="00181F9C">
        <w:rPr>
          <w:rFonts w:ascii="Aptos" w:hAnsi="Aptos" w:cs="Open Sans"/>
          <w:color w:val="77787B"/>
          <w:spacing w:val="8"/>
        </w:rPr>
        <w:t xml:space="preserve"> Michael Davis</w:t>
      </w:r>
      <w:r w:rsidR="00875459" w:rsidRPr="00530806">
        <w:rPr>
          <w:rFonts w:ascii="Aptos" w:hAnsi="Aptos" w:cs="Open Sans"/>
          <w:color w:val="77787B"/>
          <w:spacing w:val="8"/>
        </w:rPr>
        <w:t xml:space="preserve"> Case #</w:t>
      </w:r>
      <w:r w:rsidR="00530806" w:rsidRPr="00530806">
        <w:rPr>
          <w:rFonts w:ascii="Aptos" w:hAnsi="Aptos" w:cs="Open Sans"/>
          <w:color w:val="77787B"/>
          <w:spacing w:val="8"/>
        </w:rPr>
        <w:t>25</w:t>
      </w:r>
      <w:r w:rsidR="00530806">
        <w:rPr>
          <w:rFonts w:ascii="Aptos" w:hAnsi="Aptos" w:cs="Open Sans"/>
          <w:color w:val="77787B"/>
          <w:spacing w:val="8"/>
        </w:rPr>
        <w:t>00</w:t>
      </w:r>
      <w:r w:rsidR="00181F9C">
        <w:rPr>
          <w:rFonts w:ascii="Aptos" w:hAnsi="Aptos" w:cs="Open Sans"/>
          <w:color w:val="77787B"/>
          <w:spacing w:val="8"/>
        </w:rPr>
        <w:t>105</w:t>
      </w:r>
    </w:p>
    <w:p w14:paraId="3716427E" w14:textId="65704DA0" w:rsidR="00875459" w:rsidRPr="00530806" w:rsidRDefault="00181F9C" w:rsidP="004963B0">
      <w:pPr>
        <w:spacing w:after="0" w:line="320" w:lineRule="exact"/>
        <w:ind w:left="720"/>
        <w:rPr>
          <w:rFonts w:ascii="Aptos" w:hAnsi="Aptos" w:cs="Open Sans"/>
          <w:color w:val="77787B"/>
          <w:spacing w:val="8"/>
        </w:rPr>
      </w:pPr>
      <w:r>
        <w:rPr>
          <w:rFonts w:ascii="Aptos" w:hAnsi="Aptos" w:cs="Open Sans"/>
          <w:color w:val="77787B"/>
          <w:spacing w:val="8"/>
        </w:rPr>
        <w:t>325 Park</w:t>
      </w:r>
      <w:r w:rsidR="00875459" w:rsidRPr="00530806">
        <w:rPr>
          <w:rFonts w:ascii="Aptos" w:hAnsi="Aptos" w:cs="Open Sans"/>
          <w:color w:val="77787B"/>
          <w:spacing w:val="8"/>
        </w:rPr>
        <w:t xml:space="preserve"> Dr. Wauchula, FL. 33873</w:t>
      </w:r>
    </w:p>
    <w:p w14:paraId="6A5EE6AA" w14:textId="77777777" w:rsidR="00875459" w:rsidRPr="00530806" w:rsidRDefault="00875459" w:rsidP="004963B0">
      <w:pPr>
        <w:spacing w:after="0" w:line="320" w:lineRule="exact"/>
        <w:ind w:left="720"/>
        <w:rPr>
          <w:rFonts w:ascii="Aptos" w:hAnsi="Aptos" w:cs="Open Sans"/>
          <w:color w:val="77787B"/>
          <w:spacing w:val="8"/>
        </w:rPr>
      </w:pPr>
    </w:p>
    <w:p w14:paraId="48630253" w14:textId="77777777" w:rsidR="00530806" w:rsidRPr="00875459"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9DD17C8" w14:textId="77777777" w:rsidR="00875459" w:rsidRPr="00530806" w:rsidRDefault="00875459" w:rsidP="004963B0">
      <w:pPr>
        <w:spacing w:after="0" w:line="320" w:lineRule="exact"/>
        <w:ind w:left="720"/>
        <w:rPr>
          <w:rFonts w:ascii="Aptos" w:hAnsi="Aptos" w:cs="Open Sans"/>
          <w:color w:val="77787B"/>
          <w:spacing w:val="8"/>
        </w:rPr>
      </w:pPr>
    </w:p>
    <w:p w14:paraId="4A6B84C5" w14:textId="77777777" w:rsidR="00875459" w:rsidRPr="00530806" w:rsidRDefault="00875459" w:rsidP="004963B0">
      <w:pPr>
        <w:spacing w:after="0" w:line="320" w:lineRule="exact"/>
        <w:ind w:left="720"/>
        <w:rPr>
          <w:rFonts w:ascii="Aptos" w:hAnsi="Aptos" w:cs="Open Sans"/>
          <w:color w:val="77787B"/>
          <w:spacing w:val="8"/>
        </w:rPr>
      </w:pPr>
    </w:p>
    <w:p w14:paraId="3DDF9AB5" w14:textId="0FEF5431" w:rsidR="004963B0" w:rsidRPr="009D0DD9" w:rsidRDefault="00875459" w:rsidP="004963B0">
      <w:pPr>
        <w:spacing w:after="0" w:line="320" w:lineRule="exact"/>
        <w:ind w:left="720"/>
        <w:rPr>
          <w:rFonts w:ascii="Aptos" w:hAnsi="Aptos" w:cs="Open Sans"/>
          <w:color w:val="77787B"/>
          <w:spacing w:val="8"/>
        </w:rPr>
      </w:pPr>
      <w:r w:rsidRPr="009D0DD9">
        <w:rPr>
          <w:rFonts w:ascii="Aptos" w:hAnsi="Aptos" w:cs="Open Sans"/>
          <w:color w:val="77787B"/>
          <w:spacing w:val="8"/>
        </w:rPr>
        <w:lastRenderedPageBreak/>
        <w:t>1</w:t>
      </w:r>
      <w:r w:rsidR="0062100C">
        <w:rPr>
          <w:rFonts w:ascii="Aptos" w:hAnsi="Aptos" w:cs="Open Sans"/>
          <w:color w:val="77787B"/>
          <w:spacing w:val="8"/>
        </w:rPr>
        <w:t>1</w:t>
      </w:r>
      <w:r w:rsidR="004963B0" w:rsidRPr="009D0DD9">
        <w:rPr>
          <w:rFonts w:ascii="Aptos" w:hAnsi="Aptos" w:cs="Open Sans"/>
          <w:color w:val="77787B"/>
          <w:spacing w:val="8"/>
        </w:rPr>
        <w:t xml:space="preserve">. </w:t>
      </w:r>
      <w:r w:rsidR="00181F9C">
        <w:rPr>
          <w:rFonts w:ascii="Aptos" w:hAnsi="Aptos" w:cs="Open Sans"/>
          <w:color w:val="77787B"/>
          <w:spacing w:val="8"/>
        </w:rPr>
        <w:t>Rajue Dammar</w:t>
      </w:r>
      <w:r w:rsidR="004963B0" w:rsidRPr="009D0DD9">
        <w:rPr>
          <w:rFonts w:ascii="Aptos" w:hAnsi="Aptos" w:cs="Open Sans"/>
          <w:color w:val="77787B"/>
          <w:spacing w:val="8"/>
        </w:rPr>
        <w:t xml:space="preserve"> Case #</w:t>
      </w:r>
      <w:r w:rsidR="00530806" w:rsidRPr="009D0DD9">
        <w:rPr>
          <w:rFonts w:ascii="Aptos" w:hAnsi="Aptos" w:cs="Open Sans"/>
          <w:color w:val="77787B"/>
          <w:spacing w:val="8"/>
        </w:rPr>
        <w:t>2500</w:t>
      </w:r>
      <w:r w:rsidR="00181F9C">
        <w:rPr>
          <w:rFonts w:ascii="Aptos" w:hAnsi="Aptos" w:cs="Open Sans"/>
          <w:color w:val="77787B"/>
          <w:spacing w:val="8"/>
        </w:rPr>
        <w:t>12</w:t>
      </w:r>
      <w:r w:rsidR="00530806" w:rsidRPr="009D0DD9">
        <w:rPr>
          <w:rFonts w:ascii="Aptos" w:hAnsi="Aptos" w:cs="Open Sans"/>
          <w:color w:val="77787B"/>
          <w:spacing w:val="8"/>
        </w:rPr>
        <w:t>9</w:t>
      </w:r>
    </w:p>
    <w:p w14:paraId="2179E529" w14:textId="54C9EAEA" w:rsidR="004963B0" w:rsidRPr="009D0DD9" w:rsidRDefault="00181F9C" w:rsidP="00181F9C">
      <w:pPr>
        <w:spacing w:after="0" w:line="320" w:lineRule="exact"/>
        <w:ind w:left="720"/>
        <w:rPr>
          <w:rFonts w:ascii="Aptos" w:hAnsi="Aptos" w:cs="Open Sans"/>
          <w:color w:val="77787B"/>
          <w:spacing w:val="8"/>
        </w:rPr>
      </w:pPr>
      <w:r>
        <w:rPr>
          <w:rFonts w:ascii="Aptos" w:hAnsi="Aptos" w:cs="Open Sans"/>
          <w:color w:val="77787B"/>
          <w:spacing w:val="8"/>
        </w:rPr>
        <w:t>1976 Lonnie Shackleford</w:t>
      </w:r>
      <w:r w:rsidR="00875459">
        <w:rPr>
          <w:rFonts w:ascii="Aptos" w:hAnsi="Aptos" w:cs="Open Sans"/>
          <w:color w:val="77787B"/>
          <w:spacing w:val="8"/>
        </w:rPr>
        <w:t xml:space="preserve"> Rd.</w:t>
      </w:r>
      <w:r w:rsidR="004963B0" w:rsidRPr="00875459">
        <w:rPr>
          <w:rFonts w:ascii="Aptos" w:hAnsi="Aptos" w:cs="Open Sans"/>
          <w:color w:val="77787B"/>
          <w:spacing w:val="8"/>
        </w:rPr>
        <w:t xml:space="preserve"> </w:t>
      </w:r>
      <w:r>
        <w:rPr>
          <w:rFonts w:ascii="Aptos" w:hAnsi="Aptos" w:cs="Open Sans"/>
          <w:color w:val="77787B"/>
          <w:spacing w:val="8"/>
        </w:rPr>
        <w:t>Zolfo Springs</w:t>
      </w:r>
      <w:r w:rsidR="004963B0" w:rsidRPr="00875459">
        <w:rPr>
          <w:rFonts w:ascii="Aptos" w:hAnsi="Aptos" w:cs="Open Sans"/>
          <w:color w:val="77787B"/>
          <w:spacing w:val="8"/>
        </w:rPr>
        <w:t>, FL. 338</w:t>
      </w:r>
      <w:r>
        <w:rPr>
          <w:rFonts w:ascii="Aptos" w:hAnsi="Aptos" w:cs="Open Sans"/>
          <w:color w:val="77787B"/>
          <w:spacing w:val="8"/>
        </w:rPr>
        <w:t>90</w:t>
      </w:r>
    </w:p>
    <w:p w14:paraId="3BA07344" w14:textId="77777777" w:rsidR="00530806" w:rsidRPr="009D0DD9" w:rsidRDefault="00530806" w:rsidP="00530806">
      <w:pPr>
        <w:spacing w:after="0" w:line="320" w:lineRule="exact"/>
        <w:ind w:firstLine="720"/>
        <w:rPr>
          <w:rFonts w:ascii="Aptos" w:hAnsi="Aptos" w:cs="Open Sans"/>
          <w:color w:val="77787B"/>
          <w:spacing w:val="8"/>
        </w:rPr>
      </w:pPr>
    </w:p>
    <w:p w14:paraId="722E0F62" w14:textId="77777777" w:rsidR="00181F9C" w:rsidRDefault="00181F9C" w:rsidP="00181F9C">
      <w:pPr>
        <w:spacing w:after="0" w:line="320" w:lineRule="exact"/>
        <w:ind w:left="720"/>
        <w:contextualSpacing/>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6C1121E7" w14:textId="77777777" w:rsidR="00181F9C" w:rsidRDefault="00181F9C" w:rsidP="00181F9C">
      <w:pPr>
        <w:spacing w:after="0" w:line="320" w:lineRule="exact"/>
        <w:ind w:left="720"/>
        <w:contextualSpacing/>
        <w:rPr>
          <w:rFonts w:ascii="Aptos" w:hAnsi="Aptos" w:cs="Open Sans"/>
          <w:color w:val="77787B"/>
          <w:spacing w:val="8"/>
        </w:rPr>
      </w:pPr>
    </w:p>
    <w:p w14:paraId="684E8C22" w14:textId="77777777" w:rsidR="00181F9C" w:rsidRDefault="00181F9C" w:rsidP="00181F9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2862DFE0" w14:textId="77777777" w:rsidR="00181F9C" w:rsidRDefault="00181F9C" w:rsidP="00181F9C">
      <w:pPr>
        <w:spacing w:after="0" w:line="320" w:lineRule="exact"/>
        <w:ind w:left="720"/>
        <w:rPr>
          <w:rFonts w:ascii="Aptos" w:hAnsi="Aptos" w:cs="Open Sans"/>
          <w:color w:val="77787B"/>
          <w:spacing w:val="8"/>
        </w:rPr>
      </w:pPr>
    </w:p>
    <w:p w14:paraId="743360F3" w14:textId="77777777" w:rsidR="00181F9C" w:rsidRPr="00875459" w:rsidRDefault="00181F9C" w:rsidP="00181F9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19EE7A7D" w14:textId="77777777" w:rsidR="00181F9C" w:rsidRDefault="00181F9C" w:rsidP="004963B0">
      <w:pPr>
        <w:spacing w:after="0" w:line="320" w:lineRule="exact"/>
        <w:ind w:left="720"/>
        <w:rPr>
          <w:rFonts w:ascii="Aptos" w:hAnsi="Aptos" w:cs="Open Sans"/>
          <w:color w:val="77787B"/>
          <w:spacing w:val="8"/>
        </w:rPr>
      </w:pPr>
    </w:p>
    <w:p w14:paraId="40B93FCE" w14:textId="74CEF851" w:rsidR="00875459" w:rsidRDefault="00875459" w:rsidP="004963B0">
      <w:pPr>
        <w:spacing w:after="0" w:line="320" w:lineRule="exact"/>
        <w:ind w:left="720"/>
        <w:rPr>
          <w:rFonts w:ascii="Aptos" w:hAnsi="Aptos" w:cs="Open Sans"/>
          <w:color w:val="77787B"/>
          <w:spacing w:val="8"/>
        </w:rPr>
      </w:pPr>
      <w:r w:rsidRPr="00875459">
        <w:rPr>
          <w:rFonts w:ascii="Aptos" w:hAnsi="Aptos" w:cs="Open Sans"/>
          <w:color w:val="77787B"/>
          <w:spacing w:val="8"/>
        </w:rPr>
        <w:t>1</w:t>
      </w:r>
      <w:r w:rsidR="0062100C">
        <w:rPr>
          <w:rFonts w:ascii="Aptos" w:hAnsi="Aptos" w:cs="Open Sans"/>
          <w:color w:val="77787B"/>
          <w:spacing w:val="8"/>
        </w:rPr>
        <w:t>2</w:t>
      </w:r>
      <w:r w:rsidRPr="00875459">
        <w:rPr>
          <w:rFonts w:ascii="Aptos" w:hAnsi="Aptos" w:cs="Open Sans"/>
          <w:color w:val="77787B"/>
          <w:spacing w:val="8"/>
        </w:rPr>
        <w:t>.</w:t>
      </w:r>
      <w:r w:rsidR="00181F9C">
        <w:rPr>
          <w:rFonts w:ascii="Aptos" w:hAnsi="Aptos" w:cs="Open Sans"/>
          <w:color w:val="77787B"/>
          <w:spacing w:val="8"/>
        </w:rPr>
        <w:t xml:space="preserve"> Kenneth Cosselman</w:t>
      </w:r>
      <w:r w:rsidRPr="00875459">
        <w:rPr>
          <w:rFonts w:ascii="Aptos" w:hAnsi="Aptos" w:cs="Open Sans"/>
          <w:color w:val="77787B"/>
          <w:spacing w:val="8"/>
        </w:rPr>
        <w:t xml:space="preserve"> Case #</w:t>
      </w:r>
      <w:r w:rsidR="007066E4">
        <w:rPr>
          <w:rFonts w:ascii="Aptos" w:hAnsi="Aptos" w:cs="Open Sans"/>
          <w:color w:val="77787B"/>
          <w:spacing w:val="8"/>
        </w:rPr>
        <w:t>2500</w:t>
      </w:r>
      <w:r w:rsidR="00181F9C">
        <w:rPr>
          <w:rFonts w:ascii="Aptos" w:hAnsi="Aptos" w:cs="Open Sans"/>
          <w:color w:val="77787B"/>
          <w:spacing w:val="8"/>
        </w:rPr>
        <w:t>128</w:t>
      </w:r>
    </w:p>
    <w:p w14:paraId="4EB31379" w14:textId="0B6B5AD9" w:rsidR="00875459" w:rsidRDefault="00181F9C" w:rsidP="004963B0">
      <w:pPr>
        <w:spacing w:after="0" w:line="320" w:lineRule="exact"/>
        <w:ind w:left="720"/>
        <w:rPr>
          <w:rFonts w:ascii="Aptos" w:hAnsi="Aptos" w:cs="Open Sans"/>
          <w:color w:val="77787B"/>
          <w:spacing w:val="8"/>
        </w:rPr>
      </w:pPr>
      <w:r>
        <w:rPr>
          <w:rFonts w:ascii="Aptos" w:hAnsi="Aptos" w:cs="Open Sans"/>
          <w:color w:val="77787B"/>
          <w:spacing w:val="8"/>
        </w:rPr>
        <w:t>4828 Steve Roberts Special</w:t>
      </w:r>
      <w:r w:rsidR="00875459">
        <w:rPr>
          <w:rFonts w:ascii="Aptos" w:hAnsi="Aptos" w:cs="Open Sans"/>
          <w:color w:val="77787B"/>
          <w:spacing w:val="8"/>
        </w:rPr>
        <w:t xml:space="preserve"> </w:t>
      </w:r>
      <w:r>
        <w:rPr>
          <w:rFonts w:ascii="Aptos" w:hAnsi="Aptos" w:cs="Open Sans"/>
          <w:color w:val="77787B"/>
          <w:spacing w:val="8"/>
        </w:rPr>
        <w:t>Zolfo Springs</w:t>
      </w:r>
      <w:r w:rsidR="00875459">
        <w:rPr>
          <w:rFonts w:ascii="Aptos" w:hAnsi="Aptos" w:cs="Open Sans"/>
          <w:color w:val="77787B"/>
          <w:spacing w:val="8"/>
        </w:rPr>
        <w:t>, FL. 338</w:t>
      </w:r>
      <w:r>
        <w:rPr>
          <w:rFonts w:ascii="Aptos" w:hAnsi="Aptos" w:cs="Open Sans"/>
          <w:color w:val="77787B"/>
          <w:spacing w:val="8"/>
        </w:rPr>
        <w:t>90</w:t>
      </w:r>
    </w:p>
    <w:p w14:paraId="644526A7" w14:textId="77777777" w:rsidR="00875459" w:rsidRDefault="00875459" w:rsidP="004963B0">
      <w:pPr>
        <w:spacing w:after="0" w:line="320" w:lineRule="exact"/>
        <w:ind w:left="720"/>
        <w:rPr>
          <w:rFonts w:ascii="Aptos" w:hAnsi="Aptos" w:cs="Open Sans"/>
          <w:color w:val="77787B"/>
          <w:spacing w:val="8"/>
        </w:rPr>
      </w:pPr>
    </w:p>
    <w:p w14:paraId="0F1BCFAD" w14:textId="77777777" w:rsidR="00181F9C" w:rsidRDefault="00181F9C" w:rsidP="00181F9C">
      <w:pPr>
        <w:spacing w:after="0" w:line="320" w:lineRule="exact"/>
        <w:ind w:left="720"/>
        <w:contextualSpacing/>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10B5414E" w14:textId="77777777" w:rsidR="007066E4" w:rsidRDefault="007066E4" w:rsidP="007066E4">
      <w:pPr>
        <w:spacing w:after="0" w:line="320" w:lineRule="exact"/>
        <w:ind w:left="720"/>
        <w:rPr>
          <w:rFonts w:ascii="Aptos" w:hAnsi="Aptos" w:cs="Open Sans"/>
          <w:color w:val="77787B"/>
          <w:spacing w:val="8"/>
        </w:rPr>
      </w:pPr>
    </w:p>
    <w:p w14:paraId="10802CFB" w14:textId="77777777" w:rsidR="00181F9C" w:rsidRPr="00875459" w:rsidRDefault="00181F9C" w:rsidP="00181F9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3ADCE77B" w14:textId="77777777" w:rsidR="00875459" w:rsidRDefault="00875459" w:rsidP="00181F9C">
      <w:pPr>
        <w:spacing w:after="0" w:line="320" w:lineRule="exact"/>
        <w:rPr>
          <w:rFonts w:ascii="Aptos" w:hAnsi="Aptos" w:cs="Open Sans"/>
          <w:color w:val="77787B"/>
          <w:spacing w:val="8"/>
        </w:rPr>
      </w:pPr>
    </w:p>
    <w:p w14:paraId="42669F20" w14:textId="5B5A3155" w:rsidR="00875459" w:rsidRDefault="00875459" w:rsidP="004963B0">
      <w:pPr>
        <w:spacing w:after="0" w:line="320" w:lineRule="exact"/>
        <w:ind w:left="720"/>
        <w:rPr>
          <w:rFonts w:ascii="Aptos" w:hAnsi="Aptos" w:cs="Open Sans"/>
          <w:color w:val="77787B"/>
          <w:spacing w:val="8"/>
        </w:rPr>
      </w:pPr>
      <w:r>
        <w:rPr>
          <w:rFonts w:ascii="Aptos" w:hAnsi="Aptos" w:cs="Open Sans"/>
          <w:color w:val="77787B"/>
          <w:spacing w:val="8"/>
        </w:rPr>
        <w:t>1</w:t>
      </w:r>
      <w:r w:rsidR="0062100C">
        <w:rPr>
          <w:rFonts w:ascii="Aptos" w:hAnsi="Aptos" w:cs="Open Sans"/>
          <w:color w:val="77787B"/>
          <w:spacing w:val="8"/>
        </w:rPr>
        <w:t>3</w:t>
      </w:r>
      <w:r>
        <w:rPr>
          <w:rFonts w:ascii="Aptos" w:hAnsi="Aptos" w:cs="Open Sans"/>
          <w:color w:val="77787B"/>
          <w:spacing w:val="8"/>
        </w:rPr>
        <w:t xml:space="preserve">. </w:t>
      </w:r>
      <w:r w:rsidR="00181F9C">
        <w:rPr>
          <w:rFonts w:ascii="Aptos" w:hAnsi="Aptos" w:cs="Open Sans"/>
          <w:color w:val="77787B"/>
          <w:spacing w:val="8"/>
        </w:rPr>
        <w:t>Rasmey Keo</w:t>
      </w:r>
      <w:r>
        <w:rPr>
          <w:rFonts w:ascii="Aptos" w:hAnsi="Aptos" w:cs="Open Sans"/>
          <w:color w:val="77787B"/>
          <w:spacing w:val="8"/>
        </w:rPr>
        <w:t xml:space="preserve"> Case #</w:t>
      </w:r>
      <w:r w:rsidR="007066E4">
        <w:rPr>
          <w:rFonts w:ascii="Aptos" w:hAnsi="Aptos" w:cs="Open Sans"/>
          <w:color w:val="77787B"/>
          <w:spacing w:val="8"/>
        </w:rPr>
        <w:t>2</w:t>
      </w:r>
      <w:r w:rsidR="00181F9C">
        <w:rPr>
          <w:rFonts w:ascii="Aptos" w:hAnsi="Aptos" w:cs="Open Sans"/>
          <w:color w:val="77787B"/>
          <w:spacing w:val="8"/>
        </w:rPr>
        <w:t>5</w:t>
      </w:r>
      <w:r w:rsidR="007066E4">
        <w:rPr>
          <w:rFonts w:ascii="Aptos" w:hAnsi="Aptos" w:cs="Open Sans"/>
          <w:color w:val="77787B"/>
          <w:spacing w:val="8"/>
        </w:rPr>
        <w:t>00</w:t>
      </w:r>
      <w:r w:rsidR="00181F9C">
        <w:rPr>
          <w:rFonts w:ascii="Aptos" w:hAnsi="Aptos" w:cs="Open Sans"/>
          <w:color w:val="77787B"/>
          <w:spacing w:val="8"/>
        </w:rPr>
        <w:t>1</w:t>
      </w:r>
      <w:r w:rsidR="007066E4">
        <w:rPr>
          <w:rFonts w:ascii="Aptos" w:hAnsi="Aptos" w:cs="Open Sans"/>
          <w:color w:val="77787B"/>
          <w:spacing w:val="8"/>
        </w:rPr>
        <w:t>3</w:t>
      </w:r>
      <w:r w:rsidR="00181F9C">
        <w:rPr>
          <w:rFonts w:ascii="Aptos" w:hAnsi="Aptos" w:cs="Open Sans"/>
          <w:color w:val="77787B"/>
          <w:spacing w:val="8"/>
        </w:rPr>
        <w:t>9</w:t>
      </w:r>
    </w:p>
    <w:p w14:paraId="436C776D" w14:textId="5DC7E222" w:rsidR="00875459" w:rsidRDefault="00181F9C" w:rsidP="00875459">
      <w:pPr>
        <w:spacing w:after="0" w:line="320" w:lineRule="exact"/>
        <w:ind w:left="720"/>
        <w:rPr>
          <w:rFonts w:ascii="Aptos" w:hAnsi="Aptos" w:cs="Open Sans"/>
          <w:color w:val="77787B"/>
          <w:spacing w:val="8"/>
        </w:rPr>
      </w:pPr>
      <w:r>
        <w:rPr>
          <w:rFonts w:ascii="Aptos" w:hAnsi="Aptos" w:cs="Open Sans"/>
          <w:color w:val="77787B"/>
          <w:spacing w:val="8"/>
        </w:rPr>
        <w:t>4277 Mineral Branch</w:t>
      </w:r>
      <w:r w:rsidR="00875459">
        <w:rPr>
          <w:rFonts w:ascii="Aptos" w:hAnsi="Aptos" w:cs="Open Sans"/>
          <w:color w:val="77787B"/>
          <w:spacing w:val="8"/>
        </w:rPr>
        <w:t xml:space="preserve"> RD. Zolfo Springs, FL. 33890</w:t>
      </w:r>
    </w:p>
    <w:p w14:paraId="0006BCFE" w14:textId="77777777" w:rsidR="00875459" w:rsidRDefault="00875459" w:rsidP="00875459">
      <w:pPr>
        <w:spacing w:after="0" w:line="320" w:lineRule="exact"/>
        <w:ind w:left="720"/>
        <w:rPr>
          <w:rFonts w:ascii="Aptos" w:hAnsi="Aptos" w:cs="Open Sans"/>
          <w:color w:val="77787B"/>
          <w:spacing w:val="8"/>
        </w:rPr>
      </w:pPr>
    </w:p>
    <w:p w14:paraId="3234177E" w14:textId="20795C2D" w:rsidR="002635FD" w:rsidRDefault="00181F9C" w:rsidP="00181F9C">
      <w:pPr>
        <w:spacing w:after="0" w:line="320" w:lineRule="exact"/>
        <w:ind w:left="720"/>
        <w:rPr>
          <w:rFonts w:ascii="Aptos" w:hAnsi="Aptos" w:cs="Open Sans"/>
          <w:color w:val="77787B"/>
          <w:spacing w:val="8"/>
        </w:rPr>
      </w:pPr>
      <w:r w:rsidRPr="00530806">
        <w:rPr>
          <w:rFonts w:ascii="Aptos" w:hAnsi="Aptos" w:cs="Open Sans"/>
          <w:color w:val="77787B"/>
          <w:spacing w:val="8"/>
        </w:rPr>
        <w:t>(21) ULDC 5.09.02(B)(3)(c) Parking o</w:t>
      </w:r>
      <w:r>
        <w:rPr>
          <w:rFonts w:ascii="Aptos" w:hAnsi="Aptos" w:cs="Open Sans"/>
          <w:color w:val="77787B"/>
          <w:spacing w:val="8"/>
        </w:rPr>
        <w:t>f Recreational Vehicles (Prohibited Living):</w:t>
      </w:r>
      <w:r w:rsidRPr="00530806">
        <w:t xml:space="preserve"> </w:t>
      </w:r>
      <w:r w:rsidRPr="00530806">
        <w:rPr>
          <w:rFonts w:ascii="Aptos" w:hAnsi="Aptos" w:cs="Open Sans"/>
          <w:color w:val="77787B"/>
          <w:spacing w:val="8"/>
        </w:rPr>
        <w:t>Parked recreational vehicles are prohibited as living quarters except within a delineated RV park.</w:t>
      </w:r>
    </w:p>
    <w:p w14:paraId="13A471E2" w14:textId="77777777" w:rsidR="00181F9C" w:rsidRDefault="00181F9C" w:rsidP="00181F9C">
      <w:pPr>
        <w:spacing w:after="0" w:line="320" w:lineRule="exact"/>
        <w:ind w:left="720"/>
        <w:rPr>
          <w:rFonts w:ascii="Aptos" w:hAnsi="Aptos" w:cs="Open Sans"/>
          <w:color w:val="77787B"/>
          <w:spacing w:val="8"/>
        </w:rPr>
      </w:pPr>
    </w:p>
    <w:p w14:paraId="608848F7" w14:textId="39DB0A22" w:rsidR="007066E4" w:rsidRDefault="00E055B6" w:rsidP="00E055B6">
      <w:pPr>
        <w:spacing w:after="0" w:line="320" w:lineRule="exact"/>
        <w:rPr>
          <w:rFonts w:ascii="Aptos" w:hAnsi="Aptos" w:cs="Open Sans"/>
          <w:color w:val="77787B"/>
          <w:spacing w:val="8"/>
        </w:rPr>
      </w:pPr>
      <w:r>
        <w:rPr>
          <w:rFonts w:ascii="Aptos" w:hAnsi="Aptos" w:cs="Open Sans"/>
          <w:color w:val="77787B"/>
          <w:spacing w:val="8"/>
        </w:rPr>
        <w:tab/>
      </w:r>
    </w:p>
    <w:p w14:paraId="30895403" w14:textId="77777777" w:rsidR="00E055B6" w:rsidRDefault="00E055B6" w:rsidP="00E055B6">
      <w:pPr>
        <w:spacing w:after="0" w:line="320" w:lineRule="exact"/>
        <w:rPr>
          <w:rFonts w:ascii="Aptos" w:hAnsi="Aptos" w:cs="Open Sans"/>
          <w:color w:val="77787B"/>
          <w:spacing w:val="8"/>
        </w:rPr>
      </w:pPr>
    </w:p>
    <w:p w14:paraId="13240C23" w14:textId="2AD30BF0"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lastRenderedPageBreak/>
        <w:tab/>
        <w:t xml:space="preserve">14. </w:t>
      </w:r>
      <w:r w:rsidR="00CF3E9A">
        <w:rPr>
          <w:rFonts w:ascii="Aptos" w:hAnsi="Aptos" w:cs="Open Sans"/>
          <w:color w:val="77787B"/>
          <w:spacing w:val="8"/>
        </w:rPr>
        <w:t>Herbert Pace C</w:t>
      </w:r>
      <w:r>
        <w:rPr>
          <w:rFonts w:ascii="Aptos" w:hAnsi="Aptos" w:cs="Open Sans"/>
          <w:color w:val="77787B"/>
          <w:spacing w:val="8"/>
        </w:rPr>
        <w:t>ase #2400</w:t>
      </w:r>
      <w:r w:rsidR="00CF3E9A">
        <w:rPr>
          <w:rFonts w:ascii="Aptos" w:hAnsi="Aptos" w:cs="Open Sans"/>
          <w:color w:val="77787B"/>
          <w:spacing w:val="8"/>
        </w:rPr>
        <w:t>025</w:t>
      </w:r>
    </w:p>
    <w:p w14:paraId="5F1F03D8" w14:textId="3318706B"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r>
      <w:r w:rsidR="00CF3E9A">
        <w:rPr>
          <w:rFonts w:ascii="Aptos" w:hAnsi="Aptos" w:cs="Open Sans"/>
          <w:color w:val="77787B"/>
          <w:spacing w:val="8"/>
        </w:rPr>
        <w:t>0 Washington St</w:t>
      </w:r>
      <w:r>
        <w:rPr>
          <w:rFonts w:ascii="Aptos" w:hAnsi="Aptos" w:cs="Open Sans"/>
          <w:color w:val="77787B"/>
          <w:spacing w:val="8"/>
        </w:rPr>
        <w:t>. Wauchula, Fl 33873</w:t>
      </w:r>
    </w:p>
    <w:p w14:paraId="7542FAA2" w14:textId="556A98C3" w:rsidR="00CF3E9A" w:rsidRDefault="00CF3E9A" w:rsidP="00E055B6">
      <w:pPr>
        <w:spacing w:after="0" w:line="320" w:lineRule="exact"/>
        <w:rPr>
          <w:rFonts w:ascii="Aptos" w:hAnsi="Aptos" w:cs="Open Sans"/>
          <w:color w:val="77787B"/>
          <w:spacing w:val="8"/>
        </w:rPr>
      </w:pPr>
      <w:r>
        <w:rPr>
          <w:rFonts w:ascii="Aptos" w:hAnsi="Aptos" w:cs="Open Sans"/>
          <w:color w:val="77787B"/>
          <w:spacing w:val="8"/>
        </w:rPr>
        <w:tab/>
        <w:t>Parcel# 15-34-25-0830-00022-0004</w:t>
      </w:r>
    </w:p>
    <w:p w14:paraId="6B392DD5" w14:textId="77777777" w:rsidR="00E055B6" w:rsidRDefault="00E055B6" w:rsidP="00E055B6">
      <w:pPr>
        <w:spacing w:after="0" w:line="320" w:lineRule="exact"/>
        <w:rPr>
          <w:rFonts w:ascii="Aptos" w:hAnsi="Aptos" w:cs="Open Sans"/>
          <w:color w:val="77787B"/>
          <w:spacing w:val="8"/>
        </w:rPr>
      </w:pPr>
    </w:p>
    <w:p w14:paraId="1E235D80" w14:textId="687FA37E"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t>Lien Request</w:t>
      </w:r>
    </w:p>
    <w:p w14:paraId="5198F681" w14:textId="77777777" w:rsidR="00E055B6" w:rsidRDefault="00E055B6" w:rsidP="00E055B6">
      <w:pPr>
        <w:spacing w:after="0" w:line="320" w:lineRule="exact"/>
        <w:rPr>
          <w:rFonts w:ascii="Aptos" w:hAnsi="Aptos" w:cs="Open Sans"/>
          <w:color w:val="77787B"/>
          <w:spacing w:val="8"/>
        </w:rPr>
      </w:pPr>
    </w:p>
    <w:p w14:paraId="44F66BFA" w14:textId="36C8DF2A"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t xml:space="preserve">15. </w:t>
      </w:r>
      <w:r w:rsidR="00CF3E9A">
        <w:rPr>
          <w:rFonts w:ascii="Aptos" w:hAnsi="Aptos" w:cs="Open Sans"/>
          <w:color w:val="77787B"/>
          <w:spacing w:val="8"/>
        </w:rPr>
        <w:t>Luo Ann Thompkins</w:t>
      </w:r>
      <w:r>
        <w:rPr>
          <w:rFonts w:ascii="Aptos" w:hAnsi="Aptos" w:cs="Open Sans"/>
          <w:color w:val="77787B"/>
          <w:spacing w:val="8"/>
        </w:rPr>
        <w:t xml:space="preserve"> Case #2</w:t>
      </w:r>
      <w:r w:rsidR="00CF3E9A">
        <w:rPr>
          <w:rFonts w:ascii="Aptos" w:hAnsi="Aptos" w:cs="Open Sans"/>
          <w:color w:val="77787B"/>
          <w:spacing w:val="8"/>
        </w:rPr>
        <w:t>5</w:t>
      </w:r>
      <w:r>
        <w:rPr>
          <w:rFonts w:ascii="Aptos" w:hAnsi="Aptos" w:cs="Open Sans"/>
          <w:color w:val="77787B"/>
          <w:spacing w:val="8"/>
        </w:rPr>
        <w:t>00</w:t>
      </w:r>
      <w:r w:rsidR="00CF3E9A">
        <w:rPr>
          <w:rFonts w:ascii="Aptos" w:hAnsi="Aptos" w:cs="Open Sans"/>
          <w:color w:val="77787B"/>
          <w:spacing w:val="8"/>
        </w:rPr>
        <w:t>018</w:t>
      </w:r>
    </w:p>
    <w:p w14:paraId="0EBEA66D" w14:textId="041F26ED"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r>
      <w:r w:rsidR="00CF3E9A">
        <w:rPr>
          <w:rFonts w:ascii="Aptos" w:hAnsi="Aptos" w:cs="Open Sans"/>
          <w:color w:val="77787B"/>
          <w:spacing w:val="8"/>
        </w:rPr>
        <w:t>1232 Martin Luther King Jr.</w:t>
      </w:r>
      <w:r>
        <w:rPr>
          <w:rFonts w:ascii="Aptos" w:hAnsi="Aptos" w:cs="Open Sans"/>
          <w:color w:val="77787B"/>
          <w:spacing w:val="8"/>
        </w:rPr>
        <w:t xml:space="preserve"> Ave. Wauchula, FL. 33873</w:t>
      </w:r>
    </w:p>
    <w:p w14:paraId="0E77AFC1" w14:textId="77777777" w:rsidR="00E055B6" w:rsidRDefault="00E055B6" w:rsidP="00E055B6">
      <w:pPr>
        <w:spacing w:after="0" w:line="320" w:lineRule="exact"/>
        <w:rPr>
          <w:rFonts w:ascii="Aptos" w:hAnsi="Aptos" w:cs="Open Sans"/>
          <w:color w:val="77787B"/>
          <w:spacing w:val="8"/>
        </w:rPr>
      </w:pPr>
    </w:p>
    <w:p w14:paraId="72FB9A83" w14:textId="7748DDD9"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t>Lien Request</w:t>
      </w:r>
    </w:p>
    <w:p w14:paraId="10C8770F" w14:textId="77777777" w:rsidR="00E055B6" w:rsidRDefault="00E055B6" w:rsidP="00E055B6">
      <w:pPr>
        <w:spacing w:after="0" w:line="320" w:lineRule="exact"/>
        <w:rPr>
          <w:rFonts w:ascii="Aptos" w:hAnsi="Aptos" w:cs="Open Sans"/>
          <w:color w:val="77787B"/>
          <w:spacing w:val="8"/>
        </w:rPr>
      </w:pPr>
    </w:p>
    <w:p w14:paraId="77B27E34" w14:textId="47F0D680" w:rsidR="00E055B6" w:rsidRDefault="00E055B6" w:rsidP="00E055B6">
      <w:pPr>
        <w:spacing w:after="0" w:line="320" w:lineRule="exact"/>
        <w:ind w:firstLine="720"/>
        <w:rPr>
          <w:rFonts w:ascii="Aptos" w:hAnsi="Aptos" w:cs="Open Sans"/>
          <w:color w:val="77787B"/>
          <w:spacing w:val="8"/>
        </w:rPr>
      </w:pPr>
      <w:r>
        <w:rPr>
          <w:rFonts w:ascii="Aptos" w:hAnsi="Aptos" w:cs="Open Sans"/>
          <w:color w:val="77787B"/>
          <w:spacing w:val="8"/>
        </w:rPr>
        <w:t xml:space="preserve">16. </w:t>
      </w:r>
      <w:r w:rsidR="00CF3E9A">
        <w:rPr>
          <w:rFonts w:ascii="Aptos" w:hAnsi="Aptos" w:cs="Open Sans"/>
          <w:color w:val="77787B"/>
          <w:spacing w:val="8"/>
        </w:rPr>
        <w:t>Cecil Tucker</w:t>
      </w:r>
      <w:r>
        <w:rPr>
          <w:rFonts w:ascii="Aptos" w:hAnsi="Aptos" w:cs="Open Sans"/>
          <w:color w:val="77787B"/>
          <w:spacing w:val="8"/>
        </w:rPr>
        <w:t xml:space="preserve"> Case # 2</w:t>
      </w:r>
      <w:r w:rsidR="00CF3E9A">
        <w:rPr>
          <w:rFonts w:ascii="Aptos" w:hAnsi="Aptos" w:cs="Open Sans"/>
          <w:color w:val="77787B"/>
          <w:spacing w:val="8"/>
        </w:rPr>
        <w:t>4</w:t>
      </w:r>
      <w:r>
        <w:rPr>
          <w:rFonts w:ascii="Aptos" w:hAnsi="Aptos" w:cs="Open Sans"/>
          <w:color w:val="77787B"/>
          <w:spacing w:val="8"/>
        </w:rPr>
        <w:t>001</w:t>
      </w:r>
      <w:r w:rsidR="00CF3E9A">
        <w:rPr>
          <w:rFonts w:ascii="Aptos" w:hAnsi="Aptos" w:cs="Open Sans"/>
          <w:color w:val="77787B"/>
          <w:spacing w:val="8"/>
        </w:rPr>
        <w:t>73</w:t>
      </w:r>
    </w:p>
    <w:p w14:paraId="5CD086B7" w14:textId="0244873E" w:rsidR="00E055B6" w:rsidRDefault="00CF3E9A" w:rsidP="00E055B6">
      <w:pPr>
        <w:spacing w:after="0" w:line="320" w:lineRule="exact"/>
        <w:ind w:firstLine="720"/>
        <w:rPr>
          <w:rFonts w:ascii="Aptos" w:hAnsi="Aptos" w:cs="Open Sans"/>
          <w:color w:val="77787B"/>
          <w:spacing w:val="8"/>
        </w:rPr>
      </w:pPr>
      <w:r>
        <w:rPr>
          <w:rFonts w:ascii="Aptos" w:hAnsi="Aptos" w:cs="Open Sans"/>
          <w:color w:val="77787B"/>
          <w:spacing w:val="8"/>
        </w:rPr>
        <w:t>1441 Lost Acres Dr. Wauchula, FL. 33873</w:t>
      </w:r>
    </w:p>
    <w:p w14:paraId="077FC565" w14:textId="77777777" w:rsidR="00E055B6" w:rsidRDefault="00E055B6" w:rsidP="00E055B6">
      <w:pPr>
        <w:spacing w:after="0" w:line="320" w:lineRule="exact"/>
        <w:ind w:firstLine="720"/>
        <w:rPr>
          <w:rFonts w:ascii="Aptos" w:hAnsi="Aptos" w:cs="Open Sans"/>
          <w:color w:val="77787B"/>
          <w:spacing w:val="8"/>
        </w:rPr>
      </w:pPr>
    </w:p>
    <w:p w14:paraId="46AE65B3" w14:textId="3D6BA127" w:rsidR="00E055B6" w:rsidRDefault="00E055B6" w:rsidP="00E055B6">
      <w:pPr>
        <w:spacing w:after="0" w:line="320" w:lineRule="exact"/>
        <w:ind w:firstLine="720"/>
        <w:rPr>
          <w:rFonts w:ascii="Aptos" w:hAnsi="Aptos" w:cs="Open Sans"/>
          <w:color w:val="77787B"/>
          <w:spacing w:val="8"/>
        </w:rPr>
      </w:pPr>
      <w:r>
        <w:rPr>
          <w:rFonts w:ascii="Aptos" w:hAnsi="Aptos" w:cs="Open Sans"/>
          <w:color w:val="77787B"/>
          <w:spacing w:val="8"/>
        </w:rPr>
        <w:t>Lien Request</w:t>
      </w:r>
    </w:p>
    <w:p w14:paraId="043241F5" w14:textId="77777777" w:rsidR="00E055B6" w:rsidRDefault="00E055B6" w:rsidP="00E055B6">
      <w:pPr>
        <w:spacing w:after="0" w:line="320" w:lineRule="exact"/>
        <w:ind w:firstLine="720"/>
        <w:rPr>
          <w:rFonts w:ascii="Aptos" w:hAnsi="Aptos" w:cs="Open Sans"/>
          <w:color w:val="77787B"/>
          <w:spacing w:val="8"/>
        </w:rPr>
      </w:pPr>
    </w:p>
    <w:p w14:paraId="34BF9CB0" w14:textId="77066D3A" w:rsidR="00E055B6" w:rsidRDefault="00E055B6" w:rsidP="00E055B6">
      <w:pPr>
        <w:spacing w:after="0" w:line="320" w:lineRule="exact"/>
        <w:ind w:firstLine="720"/>
        <w:rPr>
          <w:rFonts w:ascii="Aptos" w:hAnsi="Aptos" w:cs="Open Sans"/>
          <w:color w:val="77787B"/>
          <w:spacing w:val="8"/>
        </w:rPr>
      </w:pPr>
      <w:r>
        <w:rPr>
          <w:rFonts w:ascii="Aptos" w:hAnsi="Aptos" w:cs="Open Sans"/>
          <w:color w:val="77787B"/>
          <w:spacing w:val="8"/>
        </w:rPr>
        <w:t xml:space="preserve">17. </w:t>
      </w:r>
      <w:r w:rsidR="00CF3E9A">
        <w:rPr>
          <w:rFonts w:ascii="Aptos" w:hAnsi="Aptos" w:cs="Open Sans"/>
          <w:color w:val="77787B"/>
          <w:spacing w:val="8"/>
        </w:rPr>
        <w:t>Arellano Salvador</w:t>
      </w:r>
      <w:r>
        <w:rPr>
          <w:rFonts w:ascii="Aptos" w:hAnsi="Aptos" w:cs="Open Sans"/>
          <w:color w:val="77787B"/>
          <w:spacing w:val="8"/>
        </w:rPr>
        <w:t xml:space="preserve"> Case # 2</w:t>
      </w:r>
      <w:r w:rsidR="00CF3E9A">
        <w:rPr>
          <w:rFonts w:ascii="Aptos" w:hAnsi="Aptos" w:cs="Open Sans"/>
          <w:color w:val="77787B"/>
          <w:spacing w:val="8"/>
        </w:rPr>
        <w:t>5</w:t>
      </w:r>
      <w:r>
        <w:rPr>
          <w:rFonts w:ascii="Aptos" w:hAnsi="Aptos" w:cs="Open Sans"/>
          <w:color w:val="77787B"/>
          <w:spacing w:val="8"/>
        </w:rPr>
        <w:t>00</w:t>
      </w:r>
      <w:r w:rsidR="00CF3E9A">
        <w:rPr>
          <w:rFonts w:ascii="Aptos" w:hAnsi="Aptos" w:cs="Open Sans"/>
          <w:color w:val="77787B"/>
          <w:spacing w:val="8"/>
        </w:rPr>
        <w:t>028</w:t>
      </w:r>
    </w:p>
    <w:p w14:paraId="68780E57" w14:textId="381ADB7C" w:rsidR="00E055B6" w:rsidRDefault="00CF3E9A" w:rsidP="00CF3E9A">
      <w:pPr>
        <w:spacing w:after="0" w:line="320" w:lineRule="exact"/>
        <w:ind w:firstLine="720"/>
        <w:rPr>
          <w:rFonts w:ascii="Aptos" w:hAnsi="Aptos" w:cs="Open Sans"/>
          <w:color w:val="77787B"/>
          <w:spacing w:val="8"/>
        </w:rPr>
      </w:pPr>
      <w:r>
        <w:rPr>
          <w:rFonts w:ascii="Aptos" w:hAnsi="Aptos" w:cs="Open Sans"/>
          <w:color w:val="77787B"/>
          <w:spacing w:val="8"/>
        </w:rPr>
        <w:t xml:space="preserve"> 331 Kenyon Ave. </w:t>
      </w:r>
      <w:r w:rsidR="00E055B6">
        <w:rPr>
          <w:rFonts w:ascii="Aptos" w:hAnsi="Aptos" w:cs="Open Sans"/>
          <w:color w:val="77787B"/>
          <w:spacing w:val="8"/>
        </w:rPr>
        <w:t xml:space="preserve">Wauchula, FL 33873 </w:t>
      </w:r>
    </w:p>
    <w:p w14:paraId="5C088FE5" w14:textId="77777777" w:rsidR="00291924" w:rsidRDefault="00291924" w:rsidP="00E055B6">
      <w:pPr>
        <w:spacing w:after="0" w:line="320" w:lineRule="exact"/>
        <w:ind w:firstLine="720"/>
        <w:rPr>
          <w:rFonts w:ascii="Aptos" w:hAnsi="Aptos" w:cs="Open Sans"/>
          <w:color w:val="77787B"/>
          <w:spacing w:val="8"/>
        </w:rPr>
      </w:pPr>
    </w:p>
    <w:p w14:paraId="40AA2CE8" w14:textId="6FEC620D" w:rsidR="00291924" w:rsidRDefault="00291924" w:rsidP="00E055B6">
      <w:pPr>
        <w:spacing w:after="0" w:line="320" w:lineRule="exact"/>
        <w:ind w:firstLine="720"/>
        <w:rPr>
          <w:rFonts w:ascii="Aptos" w:hAnsi="Aptos" w:cs="Open Sans"/>
          <w:color w:val="77787B"/>
          <w:spacing w:val="8"/>
        </w:rPr>
      </w:pPr>
      <w:r>
        <w:rPr>
          <w:rFonts w:ascii="Aptos" w:hAnsi="Aptos" w:cs="Open Sans"/>
          <w:color w:val="77787B"/>
          <w:spacing w:val="8"/>
        </w:rPr>
        <w:t>Lien Request</w:t>
      </w:r>
    </w:p>
    <w:p w14:paraId="50A2A1E9" w14:textId="77777777" w:rsidR="00291924" w:rsidRDefault="00291924" w:rsidP="00E055B6">
      <w:pPr>
        <w:spacing w:after="0" w:line="320" w:lineRule="exact"/>
        <w:ind w:firstLine="720"/>
        <w:rPr>
          <w:rFonts w:ascii="Aptos" w:hAnsi="Aptos" w:cs="Open Sans"/>
          <w:color w:val="77787B"/>
          <w:spacing w:val="8"/>
        </w:rPr>
      </w:pPr>
    </w:p>
    <w:p w14:paraId="1D69251F" w14:textId="73687C0F" w:rsidR="00291924" w:rsidRDefault="00291924" w:rsidP="00291924">
      <w:pPr>
        <w:spacing w:after="0" w:line="320" w:lineRule="exact"/>
        <w:ind w:firstLine="720"/>
        <w:rPr>
          <w:rFonts w:ascii="Aptos" w:hAnsi="Aptos" w:cs="Open Sans"/>
          <w:color w:val="77787B"/>
          <w:spacing w:val="8"/>
        </w:rPr>
      </w:pPr>
      <w:r>
        <w:rPr>
          <w:rFonts w:ascii="Aptos" w:hAnsi="Aptos" w:cs="Open Sans"/>
          <w:color w:val="77787B"/>
          <w:spacing w:val="8"/>
        </w:rPr>
        <w:t xml:space="preserve">18. </w:t>
      </w:r>
      <w:r w:rsidR="00CF3E9A">
        <w:rPr>
          <w:rFonts w:ascii="Aptos" w:hAnsi="Aptos" w:cs="Open Sans"/>
          <w:color w:val="77787B"/>
          <w:spacing w:val="8"/>
        </w:rPr>
        <w:t xml:space="preserve">Tom Pace </w:t>
      </w:r>
      <w:r>
        <w:rPr>
          <w:rFonts w:ascii="Aptos" w:hAnsi="Aptos" w:cs="Open Sans"/>
          <w:color w:val="77787B"/>
          <w:spacing w:val="8"/>
        </w:rPr>
        <w:t>Case #2</w:t>
      </w:r>
      <w:r w:rsidR="00CF3E9A">
        <w:rPr>
          <w:rFonts w:ascii="Aptos" w:hAnsi="Aptos" w:cs="Open Sans"/>
          <w:color w:val="77787B"/>
          <w:spacing w:val="8"/>
        </w:rPr>
        <w:t>5</w:t>
      </w:r>
      <w:r>
        <w:rPr>
          <w:rFonts w:ascii="Aptos" w:hAnsi="Aptos" w:cs="Open Sans"/>
          <w:color w:val="77787B"/>
          <w:spacing w:val="8"/>
        </w:rPr>
        <w:t>00</w:t>
      </w:r>
      <w:r w:rsidR="00CF3E9A">
        <w:rPr>
          <w:rFonts w:ascii="Aptos" w:hAnsi="Aptos" w:cs="Open Sans"/>
          <w:color w:val="77787B"/>
          <w:spacing w:val="8"/>
        </w:rPr>
        <w:t>045</w:t>
      </w:r>
    </w:p>
    <w:p w14:paraId="517AA47A" w14:textId="20D000A9" w:rsidR="00291924" w:rsidRDefault="00CF3E9A" w:rsidP="00E055B6">
      <w:pPr>
        <w:spacing w:after="0" w:line="320" w:lineRule="exact"/>
        <w:ind w:firstLine="720"/>
        <w:rPr>
          <w:rFonts w:ascii="Aptos" w:hAnsi="Aptos" w:cs="Open Sans"/>
          <w:color w:val="77787B"/>
          <w:spacing w:val="8"/>
        </w:rPr>
      </w:pPr>
      <w:r>
        <w:rPr>
          <w:rFonts w:ascii="Aptos" w:hAnsi="Aptos" w:cs="Open Sans"/>
          <w:color w:val="77787B"/>
          <w:spacing w:val="8"/>
        </w:rPr>
        <w:t>0 Tuskegee St</w:t>
      </w:r>
      <w:r w:rsidR="00291924">
        <w:rPr>
          <w:rFonts w:ascii="Aptos" w:hAnsi="Aptos" w:cs="Open Sans"/>
          <w:color w:val="77787B"/>
          <w:spacing w:val="8"/>
        </w:rPr>
        <w:t>. Wauchula, FL 33873</w:t>
      </w:r>
    </w:p>
    <w:p w14:paraId="7528F185" w14:textId="5D8EDEBF" w:rsidR="00CF3E9A" w:rsidRDefault="00CF3E9A" w:rsidP="00E055B6">
      <w:pPr>
        <w:spacing w:after="0" w:line="320" w:lineRule="exact"/>
        <w:ind w:firstLine="720"/>
        <w:rPr>
          <w:rFonts w:ascii="Aptos" w:hAnsi="Aptos" w:cs="Open Sans"/>
          <w:color w:val="77787B"/>
          <w:spacing w:val="8"/>
        </w:rPr>
      </w:pPr>
      <w:r>
        <w:rPr>
          <w:rFonts w:ascii="Aptos" w:hAnsi="Aptos" w:cs="Open Sans"/>
          <w:color w:val="77787B"/>
          <w:spacing w:val="8"/>
        </w:rPr>
        <w:t xml:space="preserve">Parcel# </w:t>
      </w:r>
      <w:r w:rsidR="005D4816">
        <w:rPr>
          <w:rFonts w:ascii="Aptos" w:hAnsi="Aptos" w:cs="Open Sans"/>
          <w:color w:val="77787B"/>
          <w:spacing w:val="8"/>
        </w:rPr>
        <w:t>15-34-25-0830-0015-0013</w:t>
      </w:r>
    </w:p>
    <w:p w14:paraId="3D8E765A" w14:textId="77777777" w:rsidR="00291924" w:rsidRDefault="00291924" w:rsidP="00E055B6">
      <w:pPr>
        <w:spacing w:after="0" w:line="320" w:lineRule="exact"/>
        <w:ind w:firstLine="720"/>
        <w:rPr>
          <w:rFonts w:ascii="Aptos" w:hAnsi="Aptos" w:cs="Open Sans"/>
          <w:color w:val="77787B"/>
          <w:spacing w:val="8"/>
        </w:rPr>
      </w:pPr>
    </w:p>
    <w:p w14:paraId="67136D16" w14:textId="79A43D56" w:rsidR="00291924" w:rsidRPr="009D0DD9" w:rsidRDefault="00291924" w:rsidP="00E055B6">
      <w:pPr>
        <w:spacing w:after="0" w:line="320" w:lineRule="exact"/>
        <w:ind w:firstLine="720"/>
        <w:rPr>
          <w:rFonts w:ascii="Aptos" w:hAnsi="Aptos" w:cs="Open Sans"/>
          <w:color w:val="77787B"/>
          <w:spacing w:val="8"/>
          <w:lang w:val="fr-FR"/>
        </w:rPr>
      </w:pPr>
      <w:r w:rsidRPr="009D0DD9">
        <w:rPr>
          <w:rFonts w:ascii="Aptos" w:hAnsi="Aptos" w:cs="Open Sans"/>
          <w:color w:val="77787B"/>
          <w:spacing w:val="8"/>
          <w:lang w:val="fr-FR"/>
        </w:rPr>
        <w:t>Lien Request</w:t>
      </w:r>
    </w:p>
    <w:p w14:paraId="13A68C92" w14:textId="77777777" w:rsidR="00291924" w:rsidRDefault="00291924" w:rsidP="00E055B6">
      <w:pPr>
        <w:spacing w:after="0" w:line="320" w:lineRule="exact"/>
        <w:ind w:firstLine="720"/>
        <w:rPr>
          <w:rFonts w:ascii="Aptos" w:hAnsi="Aptos" w:cs="Open Sans"/>
          <w:color w:val="77787B"/>
          <w:spacing w:val="8"/>
        </w:rPr>
      </w:pPr>
    </w:p>
    <w:p w14:paraId="1E754782" w14:textId="57AD1308" w:rsidR="00291924" w:rsidRDefault="005D4816" w:rsidP="00E055B6">
      <w:pPr>
        <w:spacing w:after="0" w:line="320" w:lineRule="exact"/>
        <w:ind w:firstLine="720"/>
        <w:rPr>
          <w:rFonts w:ascii="Aptos" w:hAnsi="Aptos" w:cs="Open Sans"/>
          <w:color w:val="77787B"/>
          <w:spacing w:val="8"/>
        </w:rPr>
      </w:pPr>
      <w:r>
        <w:rPr>
          <w:rFonts w:ascii="Aptos" w:hAnsi="Aptos" w:cs="Open Sans"/>
          <w:color w:val="77787B"/>
          <w:spacing w:val="8"/>
        </w:rPr>
        <w:t>19</w:t>
      </w:r>
      <w:r w:rsidR="00291924">
        <w:rPr>
          <w:rFonts w:ascii="Aptos" w:hAnsi="Aptos" w:cs="Open Sans"/>
          <w:color w:val="77787B"/>
          <w:spacing w:val="8"/>
        </w:rPr>
        <w:t>. Roy A. Brown Case #2</w:t>
      </w:r>
      <w:r>
        <w:rPr>
          <w:rFonts w:ascii="Aptos" w:hAnsi="Aptos" w:cs="Open Sans"/>
          <w:color w:val="77787B"/>
          <w:spacing w:val="8"/>
        </w:rPr>
        <w:t>5</w:t>
      </w:r>
      <w:r w:rsidR="00291924">
        <w:rPr>
          <w:rFonts w:ascii="Aptos" w:hAnsi="Aptos" w:cs="Open Sans"/>
          <w:color w:val="77787B"/>
          <w:spacing w:val="8"/>
        </w:rPr>
        <w:t>00</w:t>
      </w:r>
      <w:r>
        <w:rPr>
          <w:rFonts w:ascii="Aptos" w:hAnsi="Aptos" w:cs="Open Sans"/>
          <w:color w:val="77787B"/>
          <w:spacing w:val="8"/>
        </w:rPr>
        <w:t>024</w:t>
      </w:r>
    </w:p>
    <w:p w14:paraId="30AC5124" w14:textId="08F54FE8" w:rsidR="00291924" w:rsidRDefault="005D4816" w:rsidP="00E055B6">
      <w:pPr>
        <w:spacing w:after="0" w:line="320" w:lineRule="exact"/>
        <w:ind w:firstLine="720"/>
        <w:rPr>
          <w:rFonts w:ascii="Aptos" w:hAnsi="Aptos" w:cs="Open Sans"/>
          <w:color w:val="77787B"/>
          <w:spacing w:val="8"/>
        </w:rPr>
      </w:pPr>
      <w:r>
        <w:rPr>
          <w:rFonts w:ascii="Aptos" w:hAnsi="Aptos" w:cs="Open Sans"/>
          <w:color w:val="77787B"/>
          <w:spacing w:val="8"/>
        </w:rPr>
        <w:t>481 Hanchey Rd</w:t>
      </w:r>
      <w:r w:rsidR="00C44802">
        <w:rPr>
          <w:rFonts w:ascii="Aptos" w:hAnsi="Aptos" w:cs="Open Sans"/>
          <w:color w:val="77787B"/>
          <w:spacing w:val="8"/>
        </w:rPr>
        <w:t>. Wauchula, FL 33873</w:t>
      </w:r>
    </w:p>
    <w:p w14:paraId="31ACE847" w14:textId="77777777" w:rsidR="00C44802" w:rsidRDefault="00C44802" w:rsidP="00E055B6">
      <w:pPr>
        <w:spacing w:after="0" w:line="320" w:lineRule="exact"/>
        <w:ind w:firstLine="720"/>
        <w:rPr>
          <w:rFonts w:ascii="Aptos" w:hAnsi="Aptos" w:cs="Open Sans"/>
          <w:color w:val="77787B"/>
          <w:spacing w:val="8"/>
        </w:rPr>
      </w:pPr>
    </w:p>
    <w:p w14:paraId="2F1D6B56" w14:textId="3771C88F" w:rsidR="00C44802" w:rsidRDefault="00C44802" w:rsidP="00E055B6">
      <w:pPr>
        <w:spacing w:after="0" w:line="320" w:lineRule="exact"/>
        <w:ind w:firstLine="720"/>
        <w:rPr>
          <w:rFonts w:ascii="Aptos" w:hAnsi="Aptos" w:cs="Open Sans"/>
          <w:color w:val="77787B"/>
          <w:spacing w:val="8"/>
        </w:rPr>
      </w:pPr>
      <w:r>
        <w:rPr>
          <w:rFonts w:ascii="Aptos" w:hAnsi="Aptos" w:cs="Open Sans"/>
          <w:color w:val="77787B"/>
          <w:spacing w:val="8"/>
        </w:rPr>
        <w:t>Lien Request</w:t>
      </w:r>
    </w:p>
    <w:p w14:paraId="4B556A84" w14:textId="77777777" w:rsidR="00C44802" w:rsidRDefault="00C44802" w:rsidP="00E055B6">
      <w:pPr>
        <w:spacing w:after="0" w:line="320" w:lineRule="exact"/>
        <w:ind w:firstLine="720"/>
        <w:rPr>
          <w:rFonts w:ascii="Aptos" w:hAnsi="Aptos" w:cs="Open Sans"/>
          <w:color w:val="77787B"/>
          <w:spacing w:val="8"/>
        </w:rPr>
      </w:pPr>
    </w:p>
    <w:p w14:paraId="6F61DAB3" w14:textId="77777777" w:rsidR="00E055B6" w:rsidRPr="00875459" w:rsidRDefault="00E055B6" w:rsidP="00E055B6">
      <w:pPr>
        <w:spacing w:after="0" w:line="320" w:lineRule="exact"/>
        <w:jc w:val="both"/>
        <w:rPr>
          <w:rFonts w:ascii="Aptos" w:hAnsi="Aptos" w:cs="Open Sans"/>
          <w:color w:val="77787B"/>
          <w:spacing w:val="8"/>
        </w:rPr>
      </w:pPr>
    </w:p>
    <w:sectPr w:rsidR="00E055B6" w:rsidRPr="00875459" w:rsidSect="00C700EB">
      <w:headerReference w:type="default" r:id="rId17"/>
      <w:footerReference w:type="default" r:id="rId18"/>
      <w:pgSz w:w="12240" w:h="15840" w:code="1"/>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1A9E1" w14:textId="77777777" w:rsidR="00654340" w:rsidRDefault="00654340" w:rsidP="001977AE">
      <w:pPr>
        <w:spacing w:after="0" w:line="240" w:lineRule="auto"/>
      </w:pPr>
      <w:r>
        <w:separator/>
      </w:r>
    </w:p>
  </w:endnote>
  <w:endnote w:type="continuationSeparator" w:id="0">
    <w:p w14:paraId="5971203A" w14:textId="77777777" w:rsidR="00654340" w:rsidRDefault="00654340" w:rsidP="0019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7235518"/>
      <w:docPartObj>
        <w:docPartGallery w:val="Page Numbers (Bottom of Page)"/>
        <w:docPartUnique/>
      </w:docPartObj>
    </w:sdtPr>
    <w:sdtContent>
      <w:p w14:paraId="6E3A4B16" w14:textId="2287B202"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B92175">
          <w:rPr>
            <w:rStyle w:val="PageNumber"/>
            <w:noProof/>
          </w:rPr>
          <w:t>2</w:t>
        </w:r>
        <w:r>
          <w:rPr>
            <w:rStyle w:val="PageNumber"/>
          </w:rPr>
          <w:fldChar w:fldCharType="end"/>
        </w:r>
      </w:p>
    </w:sdtContent>
  </w:sdt>
  <w:p w14:paraId="7DFEFDBC" w14:textId="77777777" w:rsidR="006A5B2F" w:rsidRDefault="006A5B2F" w:rsidP="006A5B2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4247777"/>
      <w:docPartObj>
        <w:docPartGallery w:val="Page Numbers (Bottom of Page)"/>
        <w:docPartUnique/>
      </w:docPartObj>
    </w:sdtPr>
    <w:sdtContent>
      <w:p w14:paraId="08F579DC" w14:textId="2292F7CD"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45780D" w14:textId="4FC6C088" w:rsidR="00C700EB" w:rsidRPr="000504A5" w:rsidRDefault="000504A5" w:rsidP="0016463A">
    <w:pPr>
      <w:pStyle w:val="Footer"/>
      <w:ind w:firstLine="360"/>
    </w:pPr>
    <w:r w:rsidRPr="000504A5">
      <w:rPr>
        <w:noProof/>
      </w:rPr>
      <w:drawing>
        <wp:anchor distT="0" distB="0" distL="114300" distR="114300" simplePos="0" relativeHeight="251659264" behindDoc="0" locked="0" layoutInCell="1" allowOverlap="1" wp14:anchorId="16D4F255" wp14:editId="38475B34">
          <wp:simplePos x="0" y="0"/>
          <wp:positionH relativeFrom="column">
            <wp:posOffset>5705969</wp:posOffset>
          </wp:positionH>
          <wp:positionV relativeFrom="paragraph">
            <wp:posOffset>63239</wp:posOffset>
          </wp:positionV>
          <wp:extent cx="739392" cy="396314"/>
          <wp:effectExtent l="0" t="0" r="0" b="0"/>
          <wp:wrapNone/>
          <wp:docPr id="34530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46060" cy="399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2A1E" w14:textId="30673734" w:rsidR="0016463A" w:rsidRDefault="00091488">
    <w:pPr>
      <w:pStyle w:val="Footer"/>
    </w:pPr>
    <w:r w:rsidRPr="000504A5">
      <w:rPr>
        <w:noProof/>
      </w:rPr>
      <w:drawing>
        <wp:anchor distT="0" distB="0" distL="114300" distR="114300" simplePos="0" relativeHeight="251671552" behindDoc="0" locked="0" layoutInCell="1" allowOverlap="1" wp14:anchorId="02BD9DC9" wp14:editId="37091001">
          <wp:simplePos x="0" y="0"/>
          <wp:positionH relativeFrom="column">
            <wp:posOffset>5596890</wp:posOffset>
          </wp:positionH>
          <wp:positionV relativeFrom="paragraph">
            <wp:posOffset>0</wp:posOffset>
          </wp:positionV>
          <wp:extent cx="739392" cy="396314"/>
          <wp:effectExtent l="0" t="0" r="0" b="0"/>
          <wp:wrapNone/>
          <wp:docPr id="25571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0376451"/>
      <w:docPartObj>
        <w:docPartGallery w:val="Page Numbers (Bottom of Page)"/>
        <w:docPartUnique/>
      </w:docPartObj>
    </w:sdtPr>
    <w:sdtContent>
      <w:p w14:paraId="6FE74888" w14:textId="77777777" w:rsidR="00406E41" w:rsidRDefault="00406E41" w:rsidP="00862C7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D677EE" w14:textId="63DBB937" w:rsidR="00406E41" w:rsidRPr="000504A5" w:rsidRDefault="00091488" w:rsidP="006A5B2F">
    <w:pPr>
      <w:pStyle w:val="Footer"/>
      <w:ind w:firstLine="360"/>
    </w:pPr>
    <w:r w:rsidRPr="000504A5">
      <w:rPr>
        <w:noProof/>
      </w:rPr>
      <w:drawing>
        <wp:anchor distT="0" distB="0" distL="114300" distR="114300" simplePos="0" relativeHeight="251673600" behindDoc="0" locked="0" layoutInCell="1" allowOverlap="1" wp14:anchorId="7F5D6F35" wp14:editId="5B03392E">
          <wp:simplePos x="0" y="0"/>
          <wp:positionH relativeFrom="column">
            <wp:posOffset>5375564</wp:posOffset>
          </wp:positionH>
          <wp:positionV relativeFrom="paragraph">
            <wp:posOffset>0</wp:posOffset>
          </wp:positionV>
          <wp:extent cx="739392" cy="396314"/>
          <wp:effectExtent l="0" t="0" r="0" b="0"/>
          <wp:wrapNone/>
          <wp:docPr id="154294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7767C" w14:textId="77777777" w:rsidR="00654340" w:rsidRDefault="00654340" w:rsidP="001977AE">
      <w:pPr>
        <w:spacing w:after="0" w:line="240" w:lineRule="auto"/>
      </w:pPr>
      <w:r>
        <w:separator/>
      </w:r>
    </w:p>
  </w:footnote>
  <w:footnote w:type="continuationSeparator" w:id="0">
    <w:p w14:paraId="6FA4A2D1" w14:textId="77777777" w:rsidR="00654340" w:rsidRDefault="00654340" w:rsidP="00197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6C22" w14:textId="243124A2" w:rsidR="001977AE" w:rsidRDefault="00012807" w:rsidP="00C50712">
    <w:pPr>
      <w:pStyle w:val="Header"/>
      <w:tabs>
        <w:tab w:val="clear" w:pos="4680"/>
        <w:tab w:val="clear" w:pos="9360"/>
        <w:tab w:val="left" w:pos="5595"/>
      </w:tabs>
    </w:pPr>
    <w:r>
      <w:rPr>
        <w:noProof/>
      </w:rPr>
      <mc:AlternateContent>
        <mc:Choice Requires="wps">
          <w:drawing>
            <wp:anchor distT="0" distB="0" distL="114300" distR="114300" simplePos="0" relativeHeight="251662336" behindDoc="0" locked="0" layoutInCell="1" allowOverlap="1" wp14:anchorId="2FB256AD" wp14:editId="59540A31">
              <wp:simplePos x="0" y="0"/>
              <wp:positionH relativeFrom="column">
                <wp:posOffset>3899646</wp:posOffset>
              </wp:positionH>
              <wp:positionV relativeFrom="paragraph">
                <wp:posOffset>-21515</wp:posOffset>
              </wp:positionV>
              <wp:extent cx="2545005" cy="257137"/>
              <wp:effectExtent l="0" t="0" r="8255" b="0"/>
              <wp:wrapNone/>
              <wp:docPr id="269107016" name="Text Box 269107016"/>
              <wp:cNvGraphicFramePr/>
              <a:graphic xmlns:a="http://schemas.openxmlformats.org/drawingml/2006/main">
                <a:graphicData uri="http://schemas.microsoft.com/office/word/2010/wordprocessingShape">
                  <wps:wsp>
                    <wps:cNvSpPr txBox="1"/>
                    <wps:spPr>
                      <a:xfrm>
                        <a:off x="0" y="0"/>
                        <a:ext cx="2545005" cy="257137"/>
                      </a:xfrm>
                      <a:prstGeom prst="rect">
                        <a:avLst/>
                      </a:prstGeom>
                      <a:noFill/>
                      <a:ln w="6350">
                        <a:noFill/>
                      </a:ln>
                    </wps:spPr>
                    <wps:txbx>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256AD" id="_x0000_t202" coordsize="21600,21600" o:spt="202" path="m,l,21600r21600,l21600,xe">
              <v:stroke joinstyle="miter"/>
              <v:path gradientshapeok="t" o:connecttype="rect"/>
            </v:shapetype>
            <v:shape id="Text Box 269107016" o:spid="_x0000_s1029" type="#_x0000_t202" style="position:absolute;margin-left:307.05pt;margin-top:-1.7pt;width:200.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Q5DgIAABwEAAAOAAAAZHJzL2Uyb0RvYy54bWysU01v2zAMvQ/YfxB0X+ykS1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" filled="f" stroked="f" strokeweight=".5pt">
              <v:textbox inset="0,0,0,0">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v:textbox>
            </v:shape>
          </w:pict>
        </mc:Fallback>
      </mc:AlternateContent>
    </w:r>
    <w:r w:rsidRPr="00012807">
      <w:rPr>
        <w:noProof/>
      </w:rPr>
      <w:drawing>
        <wp:anchor distT="0" distB="0" distL="114300" distR="114300" simplePos="0" relativeHeight="251663360" behindDoc="0" locked="0" layoutInCell="1" allowOverlap="1" wp14:anchorId="4F587A5A" wp14:editId="0C572A5B">
          <wp:simplePos x="0" y="0"/>
          <wp:positionH relativeFrom="column">
            <wp:posOffset>-605342</wp:posOffset>
          </wp:positionH>
          <wp:positionV relativeFrom="paragraph">
            <wp:posOffset>-324895</wp:posOffset>
          </wp:positionV>
          <wp:extent cx="2823882" cy="566533"/>
          <wp:effectExtent l="0" t="0" r="0" b="5080"/>
          <wp:wrapNone/>
          <wp:docPr id="121634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r w:rsidRPr="00012807">
      <w:rPr>
        <w:noProof/>
      </w:rPr>
      <w:t xml:space="preserve"> </w:t>
    </w:r>
    <w:r w:rsidR="00C5071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432" w14:textId="1F4F1450" w:rsidR="0016463A" w:rsidRDefault="00D457AB">
    <w:pPr>
      <w:pStyle w:val="Header"/>
    </w:pPr>
    <w:r>
      <w:rPr>
        <w:noProof/>
      </w:rPr>
      <mc:AlternateContent>
        <mc:Choice Requires="wps">
          <w:drawing>
            <wp:anchor distT="0" distB="0" distL="114300" distR="114300" simplePos="0" relativeHeight="251669504" behindDoc="0" locked="0" layoutInCell="1" allowOverlap="1" wp14:anchorId="6FF7E808" wp14:editId="3056A5DF">
              <wp:simplePos x="0" y="0"/>
              <wp:positionH relativeFrom="column">
                <wp:posOffset>3108961</wp:posOffset>
              </wp:positionH>
              <wp:positionV relativeFrom="paragraph">
                <wp:posOffset>-26126</wp:posOffset>
              </wp:positionV>
              <wp:extent cx="3315154" cy="257137"/>
              <wp:effectExtent l="0" t="0" r="0" b="0"/>
              <wp:wrapNone/>
              <wp:docPr id="1474563776" name="Text Box 1474563776"/>
              <wp:cNvGraphicFramePr/>
              <a:graphic xmlns:a="http://schemas.openxmlformats.org/drawingml/2006/main">
                <a:graphicData uri="http://schemas.microsoft.com/office/word/2010/wordprocessingShape">
                  <wps:wsp>
                    <wps:cNvSpPr txBox="1"/>
                    <wps:spPr>
                      <a:xfrm>
                        <a:off x="0" y="0"/>
                        <a:ext cx="3315154" cy="257137"/>
                      </a:xfrm>
                      <a:prstGeom prst="rect">
                        <a:avLst/>
                      </a:prstGeom>
                      <a:noFill/>
                      <a:ln w="6350">
                        <a:noFill/>
                      </a:ln>
                    </wps:spPr>
                    <wps:txbx>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E808" id="_x0000_t202" coordsize="21600,21600" o:spt="202" path="m,l,21600r21600,l21600,xe">
              <v:stroke joinstyle="miter"/>
              <v:path gradientshapeok="t" o:connecttype="rect"/>
            </v:shapetype>
            <v:shape id="Text Box 1474563776" o:spid="_x0000_s1030" type="#_x0000_t202" style="position:absolute;margin-left:244.8pt;margin-top:-2.05pt;width:261.0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" filled="f" stroked="f" strokeweight=".5pt">
              <v:textbox inset="0,0,0,0">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v:textbox>
            </v:shape>
          </w:pict>
        </mc:Fallback>
      </mc:AlternateContent>
    </w:r>
    <w:r w:rsidR="00940179" w:rsidRPr="00012807">
      <w:rPr>
        <w:noProof/>
      </w:rPr>
      <w:drawing>
        <wp:anchor distT="0" distB="0" distL="114300" distR="114300" simplePos="0" relativeHeight="251667456" behindDoc="0" locked="0" layoutInCell="1" allowOverlap="1" wp14:anchorId="533D1377" wp14:editId="2467850A">
          <wp:simplePos x="0" y="0"/>
          <wp:positionH relativeFrom="column">
            <wp:posOffset>-554182</wp:posOffset>
          </wp:positionH>
          <wp:positionV relativeFrom="paragraph">
            <wp:posOffset>-333144</wp:posOffset>
          </wp:positionV>
          <wp:extent cx="2823882" cy="566533"/>
          <wp:effectExtent l="0" t="0" r="0" b="5080"/>
          <wp:wrapNone/>
          <wp:docPr id="206822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6834" w14:textId="716B0A77" w:rsidR="0062675C" w:rsidRDefault="0062675C" w:rsidP="00C50712">
    <w:pPr>
      <w:pStyle w:val="Header"/>
      <w:tabs>
        <w:tab w:val="clear" w:pos="4680"/>
        <w:tab w:val="clear" w:pos="9360"/>
        <w:tab w:val="left" w:pos="5595"/>
      </w:tabs>
    </w:pPr>
    <w:r w:rsidRPr="00012807">
      <w:rPr>
        <w:noProof/>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85930"/>
    <w:multiLevelType w:val="hybridMultilevel"/>
    <w:tmpl w:val="249C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084E74"/>
    <w:multiLevelType w:val="hybridMultilevel"/>
    <w:tmpl w:val="0B08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478AC"/>
    <w:multiLevelType w:val="hybridMultilevel"/>
    <w:tmpl w:val="B9E64318"/>
    <w:lvl w:ilvl="0" w:tplc="656AF8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053B0D"/>
    <w:multiLevelType w:val="hybridMultilevel"/>
    <w:tmpl w:val="5262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462C5B"/>
    <w:multiLevelType w:val="hybridMultilevel"/>
    <w:tmpl w:val="1FCC3184"/>
    <w:lvl w:ilvl="0" w:tplc="288AAD40">
      <w:numFmt w:val="bullet"/>
      <w:lvlText w:val=""/>
      <w:lvlJc w:val="left"/>
      <w:pPr>
        <w:ind w:left="3330" w:hanging="360"/>
      </w:pPr>
      <w:rPr>
        <w:rFonts w:ascii="Symbol" w:eastAsiaTheme="minorHAnsi" w:hAnsi="Symbol" w:cstheme="minorBidi"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5" w15:restartNumberingAfterBreak="0">
    <w:nsid w:val="77F66CF4"/>
    <w:multiLevelType w:val="hybridMultilevel"/>
    <w:tmpl w:val="6C4E4660"/>
    <w:lvl w:ilvl="0" w:tplc="3C3E8B88">
      <w:numFmt w:val="bullet"/>
      <w:lvlText w:val="•"/>
      <w:lvlJc w:val="left"/>
      <w:pPr>
        <w:ind w:left="720" w:hanging="720"/>
      </w:pPr>
      <w:rPr>
        <w:rFonts w:ascii="Aptos" w:eastAsiaTheme="minorHAnsi" w:hAnsi="Apto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87247126">
    <w:abstractNumId w:val="4"/>
  </w:num>
  <w:num w:numId="2" w16cid:durableId="658314515">
    <w:abstractNumId w:val="1"/>
  </w:num>
  <w:num w:numId="3" w16cid:durableId="1853912756">
    <w:abstractNumId w:val="5"/>
  </w:num>
  <w:num w:numId="4" w16cid:durableId="1620263464">
    <w:abstractNumId w:val="3"/>
  </w:num>
  <w:num w:numId="5" w16cid:durableId="155583644">
    <w:abstractNumId w:val="0"/>
  </w:num>
  <w:num w:numId="6" w16cid:durableId="1573157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E"/>
    <w:rsid w:val="00003A79"/>
    <w:rsid w:val="00012807"/>
    <w:rsid w:val="00014A03"/>
    <w:rsid w:val="000241A7"/>
    <w:rsid w:val="00045A90"/>
    <w:rsid w:val="000504A5"/>
    <w:rsid w:val="00091488"/>
    <w:rsid w:val="00095A47"/>
    <w:rsid w:val="000A1E2B"/>
    <w:rsid w:val="000B7F2F"/>
    <w:rsid w:val="000D2FED"/>
    <w:rsid w:val="00117C1C"/>
    <w:rsid w:val="00121EDC"/>
    <w:rsid w:val="0012695F"/>
    <w:rsid w:val="00133BDD"/>
    <w:rsid w:val="00134425"/>
    <w:rsid w:val="0014508C"/>
    <w:rsid w:val="0014713D"/>
    <w:rsid w:val="00150FCB"/>
    <w:rsid w:val="00157BB9"/>
    <w:rsid w:val="0016463A"/>
    <w:rsid w:val="00181F9C"/>
    <w:rsid w:val="00192623"/>
    <w:rsid w:val="001977AE"/>
    <w:rsid w:val="001A56A4"/>
    <w:rsid w:val="001A75E2"/>
    <w:rsid w:val="001B6684"/>
    <w:rsid w:val="001C5ABF"/>
    <w:rsid w:val="001C5AC4"/>
    <w:rsid w:val="001D5E92"/>
    <w:rsid w:val="001E0A77"/>
    <w:rsid w:val="001E3F63"/>
    <w:rsid w:val="001F5913"/>
    <w:rsid w:val="001F7A0B"/>
    <w:rsid w:val="0020591A"/>
    <w:rsid w:val="00242C8B"/>
    <w:rsid w:val="00243E63"/>
    <w:rsid w:val="002446CF"/>
    <w:rsid w:val="002635FD"/>
    <w:rsid w:val="00263F1C"/>
    <w:rsid w:val="00264F3D"/>
    <w:rsid w:val="00280763"/>
    <w:rsid w:val="00285996"/>
    <w:rsid w:val="00291924"/>
    <w:rsid w:val="002959F4"/>
    <w:rsid w:val="002A0E59"/>
    <w:rsid w:val="002B3804"/>
    <w:rsid w:val="002E7EBC"/>
    <w:rsid w:val="002F085D"/>
    <w:rsid w:val="0034107A"/>
    <w:rsid w:val="00355EDC"/>
    <w:rsid w:val="00385C12"/>
    <w:rsid w:val="00394832"/>
    <w:rsid w:val="003B7A98"/>
    <w:rsid w:val="003E2B80"/>
    <w:rsid w:val="004017AA"/>
    <w:rsid w:val="00404CEC"/>
    <w:rsid w:val="00406E41"/>
    <w:rsid w:val="00410A90"/>
    <w:rsid w:val="00437E23"/>
    <w:rsid w:val="00445967"/>
    <w:rsid w:val="0045789A"/>
    <w:rsid w:val="0046409A"/>
    <w:rsid w:val="004642F9"/>
    <w:rsid w:val="004770A3"/>
    <w:rsid w:val="00483313"/>
    <w:rsid w:val="00484D12"/>
    <w:rsid w:val="0049215E"/>
    <w:rsid w:val="004963B0"/>
    <w:rsid w:val="004A22F6"/>
    <w:rsid w:val="004A57F3"/>
    <w:rsid w:val="004B7381"/>
    <w:rsid w:val="004C752E"/>
    <w:rsid w:val="004D445E"/>
    <w:rsid w:val="004E7D8D"/>
    <w:rsid w:val="00530806"/>
    <w:rsid w:val="005372E7"/>
    <w:rsid w:val="005575A1"/>
    <w:rsid w:val="0056311E"/>
    <w:rsid w:val="00566E53"/>
    <w:rsid w:val="005755C4"/>
    <w:rsid w:val="00586055"/>
    <w:rsid w:val="005D4816"/>
    <w:rsid w:val="005E572B"/>
    <w:rsid w:val="005E5B09"/>
    <w:rsid w:val="005E694D"/>
    <w:rsid w:val="005F2B49"/>
    <w:rsid w:val="0062100C"/>
    <w:rsid w:val="0062675C"/>
    <w:rsid w:val="006331CF"/>
    <w:rsid w:val="00654340"/>
    <w:rsid w:val="00654916"/>
    <w:rsid w:val="00660389"/>
    <w:rsid w:val="00675A7E"/>
    <w:rsid w:val="006A5B2F"/>
    <w:rsid w:val="006B3399"/>
    <w:rsid w:val="006B35D5"/>
    <w:rsid w:val="006C0B9C"/>
    <w:rsid w:val="006C4BD4"/>
    <w:rsid w:val="006D0F65"/>
    <w:rsid w:val="006D6145"/>
    <w:rsid w:val="006E4DD5"/>
    <w:rsid w:val="006F4661"/>
    <w:rsid w:val="007066E4"/>
    <w:rsid w:val="0074116E"/>
    <w:rsid w:val="00767F5F"/>
    <w:rsid w:val="00774907"/>
    <w:rsid w:val="00783C85"/>
    <w:rsid w:val="00791E05"/>
    <w:rsid w:val="007A564C"/>
    <w:rsid w:val="007B3479"/>
    <w:rsid w:val="007C0ECA"/>
    <w:rsid w:val="0080136F"/>
    <w:rsid w:val="00811D88"/>
    <w:rsid w:val="0082458B"/>
    <w:rsid w:val="00827777"/>
    <w:rsid w:val="00845516"/>
    <w:rsid w:val="00873D44"/>
    <w:rsid w:val="008753C0"/>
    <w:rsid w:val="00875459"/>
    <w:rsid w:val="008766AB"/>
    <w:rsid w:val="0088032B"/>
    <w:rsid w:val="0088679E"/>
    <w:rsid w:val="00891882"/>
    <w:rsid w:val="00896AFA"/>
    <w:rsid w:val="008A27AC"/>
    <w:rsid w:val="008A6C08"/>
    <w:rsid w:val="008A75A7"/>
    <w:rsid w:val="008B6691"/>
    <w:rsid w:val="008B6980"/>
    <w:rsid w:val="008D3763"/>
    <w:rsid w:val="008E669F"/>
    <w:rsid w:val="00906511"/>
    <w:rsid w:val="00907854"/>
    <w:rsid w:val="00916640"/>
    <w:rsid w:val="0093496D"/>
    <w:rsid w:val="00940179"/>
    <w:rsid w:val="00951131"/>
    <w:rsid w:val="00972702"/>
    <w:rsid w:val="00976C14"/>
    <w:rsid w:val="009944DD"/>
    <w:rsid w:val="009B05EF"/>
    <w:rsid w:val="009B5BDD"/>
    <w:rsid w:val="009B661F"/>
    <w:rsid w:val="009C58E9"/>
    <w:rsid w:val="009D0DD9"/>
    <w:rsid w:val="00A36545"/>
    <w:rsid w:val="00A56FC3"/>
    <w:rsid w:val="00A82D77"/>
    <w:rsid w:val="00A83AE6"/>
    <w:rsid w:val="00AA10E0"/>
    <w:rsid w:val="00AA33B2"/>
    <w:rsid w:val="00AB4C29"/>
    <w:rsid w:val="00AC63B1"/>
    <w:rsid w:val="00AC7300"/>
    <w:rsid w:val="00B14196"/>
    <w:rsid w:val="00B14ED2"/>
    <w:rsid w:val="00B2090B"/>
    <w:rsid w:val="00B216C2"/>
    <w:rsid w:val="00B26C0A"/>
    <w:rsid w:val="00B33F50"/>
    <w:rsid w:val="00B4147E"/>
    <w:rsid w:val="00B45301"/>
    <w:rsid w:val="00B500EC"/>
    <w:rsid w:val="00B66B1C"/>
    <w:rsid w:val="00B67606"/>
    <w:rsid w:val="00B74802"/>
    <w:rsid w:val="00B772F2"/>
    <w:rsid w:val="00B92175"/>
    <w:rsid w:val="00B96B2D"/>
    <w:rsid w:val="00BA5257"/>
    <w:rsid w:val="00BA66C9"/>
    <w:rsid w:val="00BB4BB9"/>
    <w:rsid w:val="00BB5FF6"/>
    <w:rsid w:val="00BC1916"/>
    <w:rsid w:val="00BC1AD5"/>
    <w:rsid w:val="00BC73C3"/>
    <w:rsid w:val="00BE3A47"/>
    <w:rsid w:val="00BF7232"/>
    <w:rsid w:val="00C003CB"/>
    <w:rsid w:val="00C26575"/>
    <w:rsid w:val="00C34963"/>
    <w:rsid w:val="00C44802"/>
    <w:rsid w:val="00C50712"/>
    <w:rsid w:val="00C700EB"/>
    <w:rsid w:val="00C94D51"/>
    <w:rsid w:val="00C95D1D"/>
    <w:rsid w:val="00CB510D"/>
    <w:rsid w:val="00CC25CE"/>
    <w:rsid w:val="00CC3ABF"/>
    <w:rsid w:val="00CD647B"/>
    <w:rsid w:val="00CE3E7D"/>
    <w:rsid w:val="00CE4D98"/>
    <w:rsid w:val="00CF3950"/>
    <w:rsid w:val="00CF3E9A"/>
    <w:rsid w:val="00D115F0"/>
    <w:rsid w:val="00D268DA"/>
    <w:rsid w:val="00D45342"/>
    <w:rsid w:val="00D457AB"/>
    <w:rsid w:val="00D53086"/>
    <w:rsid w:val="00D64814"/>
    <w:rsid w:val="00D8360B"/>
    <w:rsid w:val="00D87588"/>
    <w:rsid w:val="00D879DE"/>
    <w:rsid w:val="00DB549E"/>
    <w:rsid w:val="00DC7EBF"/>
    <w:rsid w:val="00DD2602"/>
    <w:rsid w:val="00DF552E"/>
    <w:rsid w:val="00DF6674"/>
    <w:rsid w:val="00E055B6"/>
    <w:rsid w:val="00E15470"/>
    <w:rsid w:val="00E26D90"/>
    <w:rsid w:val="00E73AB1"/>
    <w:rsid w:val="00E7472B"/>
    <w:rsid w:val="00E93F9B"/>
    <w:rsid w:val="00EA548A"/>
    <w:rsid w:val="00EB0A37"/>
    <w:rsid w:val="00EB3B73"/>
    <w:rsid w:val="00EE799D"/>
    <w:rsid w:val="00EF6536"/>
    <w:rsid w:val="00EF7626"/>
    <w:rsid w:val="00F23683"/>
    <w:rsid w:val="00F43166"/>
    <w:rsid w:val="00F507A6"/>
    <w:rsid w:val="00F56B5D"/>
    <w:rsid w:val="00F97B8C"/>
    <w:rsid w:val="00FA5AB0"/>
    <w:rsid w:val="00FB43CA"/>
    <w:rsid w:val="00FC335E"/>
    <w:rsid w:val="00FD6C92"/>
    <w:rsid w:val="00FE5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579CC"/>
  <w15:chartTrackingRefBased/>
  <w15:docId w15:val="{B5527E58-6CB9-47AB-8594-B318E57E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7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77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77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77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77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77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7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7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7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7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77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77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77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77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77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7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7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7AE"/>
    <w:rPr>
      <w:rFonts w:eastAsiaTheme="majorEastAsia" w:cstheme="majorBidi"/>
      <w:color w:val="272727" w:themeColor="text1" w:themeTint="D8"/>
    </w:rPr>
  </w:style>
  <w:style w:type="paragraph" w:styleId="Title">
    <w:name w:val="Title"/>
    <w:basedOn w:val="Normal"/>
    <w:next w:val="Normal"/>
    <w:link w:val="TitleChar"/>
    <w:uiPriority w:val="10"/>
    <w:qFormat/>
    <w:rsid w:val="001977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7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7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7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7AE"/>
    <w:pPr>
      <w:spacing w:before="160"/>
      <w:jc w:val="center"/>
    </w:pPr>
    <w:rPr>
      <w:i/>
      <w:iCs/>
      <w:color w:val="404040" w:themeColor="text1" w:themeTint="BF"/>
    </w:rPr>
  </w:style>
  <w:style w:type="character" w:customStyle="1" w:styleId="QuoteChar">
    <w:name w:val="Quote Char"/>
    <w:basedOn w:val="DefaultParagraphFont"/>
    <w:link w:val="Quote"/>
    <w:uiPriority w:val="29"/>
    <w:rsid w:val="001977AE"/>
    <w:rPr>
      <w:i/>
      <w:iCs/>
      <w:color w:val="404040" w:themeColor="text1" w:themeTint="BF"/>
    </w:rPr>
  </w:style>
  <w:style w:type="paragraph" w:styleId="ListParagraph">
    <w:name w:val="List Paragraph"/>
    <w:basedOn w:val="Normal"/>
    <w:uiPriority w:val="34"/>
    <w:qFormat/>
    <w:rsid w:val="001977AE"/>
    <w:pPr>
      <w:ind w:left="720"/>
      <w:contextualSpacing/>
    </w:pPr>
  </w:style>
  <w:style w:type="character" w:styleId="IntenseEmphasis">
    <w:name w:val="Intense Emphasis"/>
    <w:basedOn w:val="DefaultParagraphFont"/>
    <w:uiPriority w:val="21"/>
    <w:qFormat/>
    <w:rsid w:val="001977AE"/>
    <w:rPr>
      <w:i/>
      <w:iCs/>
      <w:color w:val="0F4761" w:themeColor="accent1" w:themeShade="BF"/>
    </w:rPr>
  </w:style>
  <w:style w:type="paragraph" w:styleId="IntenseQuote">
    <w:name w:val="Intense Quote"/>
    <w:basedOn w:val="Normal"/>
    <w:next w:val="Normal"/>
    <w:link w:val="IntenseQuoteChar"/>
    <w:uiPriority w:val="30"/>
    <w:qFormat/>
    <w:rsid w:val="001977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77AE"/>
    <w:rPr>
      <w:i/>
      <w:iCs/>
      <w:color w:val="0F4761" w:themeColor="accent1" w:themeShade="BF"/>
    </w:rPr>
  </w:style>
  <w:style w:type="character" w:styleId="IntenseReference">
    <w:name w:val="Intense Reference"/>
    <w:basedOn w:val="DefaultParagraphFont"/>
    <w:uiPriority w:val="32"/>
    <w:qFormat/>
    <w:rsid w:val="001977AE"/>
    <w:rPr>
      <w:b/>
      <w:bCs/>
      <w:smallCaps/>
      <w:color w:val="0F4761" w:themeColor="accent1" w:themeShade="BF"/>
      <w:spacing w:val="5"/>
    </w:rPr>
  </w:style>
  <w:style w:type="paragraph" w:styleId="Header">
    <w:name w:val="header"/>
    <w:basedOn w:val="Normal"/>
    <w:link w:val="HeaderChar"/>
    <w:uiPriority w:val="99"/>
    <w:unhideWhenUsed/>
    <w:rsid w:val="00197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7AE"/>
  </w:style>
  <w:style w:type="paragraph" w:styleId="Footer">
    <w:name w:val="footer"/>
    <w:basedOn w:val="Normal"/>
    <w:link w:val="FooterChar"/>
    <w:uiPriority w:val="99"/>
    <w:unhideWhenUsed/>
    <w:rsid w:val="00197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7AE"/>
  </w:style>
  <w:style w:type="paragraph" w:styleId="NoSpacing">
    <w:name w:val="No Spacing"/>
    <w:link w:val="NoSpacingChar"/>
    <w:uiPriority w:val="1"/>
    <w:qFormat/>
    <w:rsid w:val="007A564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A564C"/>
    <w:rPr>
      <w:rFonts w:eastAsiaTheme="minorEastAsia"/>
      <w:kern w:val="0"/>
      <w14:ligatures w14:val="none"/>
    </w:rPr>
  </w:style>
  <w:style w:type="character" w:styleId="PageNumber">
    <w:name w:val="page number"/>
    <w:basedOn w:val="DefaultParagraphFont"/>
    <w:uiPriority w:val="99"/>
    <w:semiHidden/>
    <w:unhideWhenUsed/>
    <w:rsid w:val="006A5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3FB18F5A7E7143BA38BD2031B25B5D" ma:contentTypeVersion="19" ma:contentTypeDescription="Create a new document." ma:contentTypeScope="" ma:versionID="1f732c96f315c20264d7dcca3efad30b">
  <xsd:schema xmlns:xsd="http://www.w3.org/2001/XMLSchema" xmlns:xs="http://www.w3.org/2001/XMLSchema" xmlns:p="http://schemas.microsoft.com/office/2006/metadata/properties" xmlns:ns2="7f22ca93-4c95-4ad3-b8e2-62af3eda6b20" xmlns:ns3="463a11c7-950d-47ae-8580-a9333559abdf" targetNamespace="http://schemas.microsoft.com/office/2006/metadata/properties" ma:root="true" ma:fieldsID="09a69ecf0d8421d3ae4b9ddf2b8237b8" ns2:_="" ns3:_="">
    <xsd:import namespace="7f22ca93-4c95-4ad3-b8e2-62af3eda6b20"/>
    <xsd:import namespace="463a11c7-950d-47ae-8580-a9333559a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2ca93-4c95-4ad3-b8e2-62af3eda6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be7e49-8083-4406-a2b9-429d236ff8e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3a11c7-950d-47ae-8580-a9333559ab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43f9f5-4008-464e-ba35-3262ebd7caae}" ma:internalName="TaxCatchAll" ma:showField="CatchAllData" ma:web="463a11c7-950d-47ae-8580-a9333559a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s_x002f_No xmlns="7f22ca93-4c95-4ad3-b8e2-62af3eda6b20">true</Yes_x002f_No>
    <lcf76f155ced4ddcb4097134ff3c332f xmlns="7f22ca93-4c95-4ad3-b8e2-62af3eda6b20">
      <Terms xmlns="http://schemas.microsoft.com/office/infopath/2007/PartnerControls"/>
    </lcf76f155ced4ddcb4097134ff3c332f>
    <TaxCatchAll xmlns="463a11c7-950d-47ae-8580-a9333559abdf" xsi:nil="true"/>
  </documentManagement>
</p:properties>
</file>

<file path=customXml/itemProps1.xml><?xml version="1.0" encoding="utf-8"?>
<ds:datastoreItem xmlns:ds="http://schemas.openxmlformats.org/officeDocument/2006/customXml" ds:itemID="{978FC79D-E9A5-524B-ACC1-04D865609FEF}">
  <ds:schemaRefs>
    <ds:schemaRef ds:uri="http://schemas.openxmlformats.org/officeDocument/2006/bibliography"/>
  </ds:schemaRefs>
</ds:datastoreItem>
</file>

<file path=customXml/itemProps2.xml><?xml version="1.0" encoding="utf-8"?>
<ds:datastoreItem xmlns:ds="http://schemas.openxmlformats.org/officeDocument/2006/customXml" ds:itemID="{2852491E-9751-4A66-B4EE-6C91EDE39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2ca93-4c95-4ad3-b8e2-62af3eda6b20"/>
    <ds:schemaRef ds:uri="463a11c7-950d-47ae-8580-a9333559a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06D0A1-54F8-4796-BEA6-B30D335D7309}">
  <ds:schemaRefs>
    <ds:schemaRef ds:uri="http://schemas.microsoft.com/sharepoint/v3/contenttype/forms"/>
  </ds:schemaRefs>
</ds:datastoreItem>
</file>

<file path=customXml/itemProps4.xml><?xml version="1.0" encoding="utf-8"?>
<ds:datastoreItem xmlns:ds="http://schemas.openxmlformats.org/officeDocument/2006/customXml" ds:itemID="{DCBBEC60-3430-481D-ACE0-7EE1C1DBF2CA}">
  <ds:schemaRefs>
    <ds:schemaRef ds:uri="http://schemas.microsoft.com/office/2006/metadata/properties"/>
    <ds:schemaRef ds:uri="http://schemas.microsoft.com/office/infopath/2007/PartnerControls"/>
    <ds:schemaRef ds:uri="7f22ca93-4c95-4ad3-b8e2-62af3eda6b20"/>
    <ds:schemaRef ds:uri="463a11c7-950d-47ae-8580-a9333559abd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1560</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Crawford</dc:creator>
  <cp:keywords/>
  <dc:description/>
  <cp:lastModifiedBy>William Bryant</cp:lastModifiedBy>
  <cp:revision>4</cp:revision>
  <cp:lastPrinted>2025-08-12T13:40:00Z</cp:lastPrinted>
  <dcterms:created xsi:type="dcterms:W3CDTF">2025-08-12T13:39:00Z</dcterms:created>
  <dcterms:modified xsi:type="dcterms:W3CDTF">2025-08-12T13:48:00Z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0x010100AB3FB18F5A7E7143BA38BD2031B25B5D</vt:lpwstr>
  </property>
  <property fmtid="{D5CDD505-2E9C-101B-9397-08002B2CF9AE}" pid="3" name="MediaServiceImageTags">
    <vt:lpwstr/>
  </property>
</Properties>
</file>